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4E7" w:rsidRPr="003A36B2" w:rsidRDefault="009554E7" w:rsidP="009554E7">
      <w:pPr>
        <w:pStyle w:val="ae"/>
        <w:ind w:left="4956" w:firstLine="708"/>
        <w:rPr>
          <w:rFonts w:ascii="Times New Roman" w:hAnsi="Times New Roman"/>
          <w:sz w:val="24"/>
          <w:szCs w:val="24"/>
          <w:lang w:val="uk-UA" w:eastAsia="uk-UA"/>
        </w:rPr>
      </w:pPr>
      <w:r w:rsidRPr="003A36B2">
        <w:rPr>
          <w:rFonts w:ascii="Times New Roman" w:hAnsi="Times New Roman"/>
          <w:sz w:val="24"/>
          <w:szCs w:val="24"/>
          <w:lang w:eastAsia="uk-UA"/>
        </w:rPr>
        <w:t xml:space="preserve">Додаток </w:t>
      </w:r>
      <w:r>
        <w:rPr>
          <w:rFonts w:ascii="Times New Roman" w:hAnsi="Times New Roman"/>
          <w:sz w:val="24"/>
          <w:szCs w:val="24"/>
          <w:lang w:val="uk-UA" w:eastAsia="uk-UA"/>
        </w:rPr>
        <w:t>5</w:t>
      </w:r>
    </w:p>
    <w:p w:rsidR="009554E7" w:rsidRPr="003A36B2" w:rsidRDefault="009554E7" w:rsidP="009554E7">
      <w:pPr>
        <w:pStyle w:val="ae"/>
        <w:rPr>
          <w:rFonts w:ascii="Times New Roman" w:hAnsi="Times New Roman"/>
          <w:sz w:val="24"/>
          <w:szCs w:val="24"/>
          <w:lang w:eastAsia="uk-UA"/>
        </w:rPr>
      </w:pPr>
      <w:r w:rsidRPr="003A36B2">
        <w:rPr>
          <w:rFonts w:ascii="Times New Roman" w:hAnsi="Times New Roman"/>
          <w:sz w:val="24"/>
          <w:szCs w:val="24"/>
          <w:lang w:eastAsia="uk-UA"/>
        </w:rPr>
        <w:tab/>
      </w:r>
      <w:r w:rsidRPr="003A36B2">
        <w:rPr>
          <w:rFonts w:ascii="Times New Roman" w:hAnsi="Times New Roman"/>
          <w:sz w:val="24"/>
          <w:szCs w:val="24"/>
          <w:lang w:eastAsia="uk-UA"/>
        </w:rPr>
        <w:tab/>
      </w:r>
      <w:r w:rsidRPr="003A36B2">
        <w:rPr>
          <w:rFonts w:ascii="Times New Roman" w:hAnsi="Times New Roman"/>
          <w:sz w:val="24"/>
          <w:szCs w:val="24"/>
          <w:lang w:eastAsia="uk-UA"/>
        </w:rPr>
        <w:tab/>
      </w:r>
      <w:r w:rsidRPr="003A36B2">
        <w:rPr>
          <w:rFonts w:ascii="Times New Roman" w:hAnsi="Times New Roman"/>
          <w:sz w:val="24"/>
          <w:szCs w:val="24"/>
          <w:lang w:eastAsia="uk-UA"/>
        </w:rPr>
        <w:tab/>
      </w:r>
      <w:r w:rsidRPr="003A36B2">
        <w:rPr>
          <w:rFonts w:ascii="Times New Roman" w:hAnsi="Times New Roman"/>
          <w:sz w:val="24"/>
          <w:szCs w:val="24"/>
          <w:lang w:eastAsia="uk-UA"/>
        </w:rPr>
        <w:tab/>
      </w:r>
      <w:r w:rsidRPr="003A36B2">
        <w:rPr>
          <w:rFonts w:ascii="Times New Roman" w:hAnsi="Times New Roman"/>
          <w:sz w:val="24"/>
          <w:szCs w:val="24"/>
          <w:lang w:eastAsia="uk-UA"/>
        </w:rPr>
        <w:tab/>
      </w:r>
      <w:r w:rsidRPr="003A36B2">
        <w:rPr>
          <w:rFonts w:ascii="Times New Roman" w:hAnsi="Times New Roman"/>
          <w:sz w:val="24"/>
          <w:szCs w:val="24"/>
          <w:lang w:eastAsia="uk-UA"/>
        </w:rPr>
        <w:tab/>
      </w:r>
      <w:r w:rsidRPr="003A36B2">
        <w:rPr>
          <w:rFonts w:ascii="Times New Roman" w:hAnsi="Times New Roman"/>
          <w:sz w:val="24"/>
          <w:szCs w:val="24"/>
          <w:lang w:eastAsia="uk-UA"/>
        </w:rPr>
        <w:tab/>
        <w:t xml:space="preserve">до рішення тридцять четвертої сесії </w:t>
      </w:r>
    </w:p>
    <w:p w:rsidR="009554E7" w:rsidRPr="003A36B2" w:rsidRDefault="009554E7" w:rsidP="009554E7">
      <w:pPr>
        <w:pStyle w:val="ae"/>
        <w:ind w:left="5664"/>
        <w:rPr>
          <w:rFonts w:ascii="Times New Roman" w:hAnsi="Times New Roman"/>
          <w:sz w:val="24"/>
          <w:szCs w:val="24"/>
          <w:lang w:eastAsia="uk-UA"/>
        </w:rPr>
      </w:pPr>
      <w:r w:rsidRPr="003A36B2">
        <w:rPr>
          <w:rFonts w:ascii="Times New Roman" w:hAnsi="Times New Roman"/>
          <w:sz w:val="24"/>
          <w:szCs w:val="24"/>
          <w:lang w:eastAsia="uk-UA"/>
        </w:rPr>
        <w:t>сьомого скликання</w:t>
      </w:r>
      <w:r w:rsidRPr="003A36B2">
        <w:rPr>
          <w:rFonts w:ascii="Times New Roman" w:hAnsi="Times New Roman"/>
          <w:sz w:val="24"/>
          <w:szCs w:val="24"/>
          <w:lang w:eastAsia="uk-UA"/>
        </w:rPr>
        <w:br/>
        <w:t>Срібнянської селищної ради</w:t>
      </w:r>
      <w:r w:rsidRPr="003A36B2">
        <w:rPr>
          <w:rFonts w:ascii="Times New Roman" w:hAnsi="Times New Roman"/>
          <w:sz w:val="24"/>
          <w:szCs w:val="24"/>
          <w:lang w:eastAsia="uk-UA"/>
        </w:rPr>
        <w:br/>
        <w:t xml:space="preserve">від 14 серпня 2020 року </w:t>
      </w:r>
    </w:p>
    <w:p w:rsidR="009554E7" w:rsidRPr="003A36B2" w:rsidRDefault="009554E7" w:rsidP="009554E7">
      <w:pPr>
        <w:tabs>
          <w:tab w:val="left" w:pos="851"/>
          <w:tab w:val="left" w:pos="6379"/>
        </w:tabs>
        <w:ind w:firstLine="425"/>
        <w:jc w:val="both"/>
        <w:rPr>
          <w:b/>
        </w:rPr>
      </w:pPr>
    </w:p>
    <w:p w:rsidR="00A34D33" w:rsidRPr="009554E7" w:rsidRDefault="00A34D33" w:rsidP="00A34D33">
      <w:pPr>
        <w:pStyle w:val="a3"/>
        <w:jc w:val="left"/>
        <w:rPr>
          <w:sz w:val="28"/>
          <w:szCs w:val="28"/>
          <w:lang w:val="ru-RU"/>
        </w:rPr>
      </w:pPr>
    </w:p>
    <w:p w:rsidR="00A34D33" w:rsidRPr="007726DC" w:rsidRDefault="00A34D33" w:rsidP="00A34D33">
      <w:pPr>
        <w:pStyle w:val="a3"/>
        <w:rPr>
          <w:b/>
          <w:sz w:val="28"/>
          <w:szCs w:val="28"/>
        </w:rPr>
      </w:pPr>
      <w:r w:rsidRPr="007726DC">
        <w:rPr>
          <w:b/>
          <w:sz w:val="28"/>
          <w:szCs w:val="28"/>
        </w:rPr>
        <w:t>ПОЛОЖЕННЯ</w:t>
      </w:r>
    </w:p>
    <w:p w:rsidR="00A34D33" w:rsidRDefault="00A34D33" w:rsidP="00A34D33">
      <w:pPr>
        <w:widowControl w:val="0"/>
        <w:autoSpaceDE w:val="0"/>
        <w:autoSpaceDN w:val="0"/>
        <w:adjustRightInd w:val="0"/>
        <w:spacing w:line="245" w:lineRule="exact"/>
        <w:jc w:val="center"/>
        <w:rPr>
          <w:b/>
          <w:sz w:val="28"/>
          <w:szCs w:val="28"/>
          <w:lang w:val="uk-UA"/>
        </w:rPr>
      </w:pPr>
      <w:r w:rsidRPr="007726DC">
        <w:rPr>
          <w:b/>
          <w:sz w:val="28"/>
          <w:szCs w:val="28"/>
          <w:lang w:val="uk-UA"/>
        </w:rPr>
        <w:t xml:space="preserve">про відділ </w:t>
      </w:r>
      <w:r w:rsidR="00D9539D">
        <w:rPr>
          <w:b/>
          <w:sz w:val="28"/>
          <w:szCs w:val="28"/>
          <w:lang w:val="uk-UA"/>
        </w:rPr>
        <w:t xml:space="preserve">соціально-економічного розвитку, </w:t>
      </w:r>
      <w:r w:rsidR="00D9539D" w:rsidRPr="007726DC">
        <w:rPr>
          <w:b/>
          <w:sz w:val="28"/>
          <w:szCs w:val="28"/>
          <w:lang w:val="uk-UA"/>
        </w:rPr>
        <w:t xml:space="preserve">інвестицій </w:t>
      </w:r>
      <w:r w:rsidR="00D9539D">
        <w:rPr>
          <w:b/>
          <w:sz w:val="28"/>
          <w:szCs w:val="28"/>
          <w:lang w:val="uk-UA"/>
        </w:rPr>
        <w:t xml:space="preserve"> та </w:t>
      </w:r>
      <w:r w:rsidR="009554E7">
        <w:rPr>
          <w:b/>
          <w:sz w:val="28"/>
          <w:szCs w:val="28"/>
          <w:lang w:val="uk-UA"/>
        </w:rPr>
        <w:t>агропромислового розвитку</w:t>
      </w:r>
      <w:r w:rsidRPr="007726DC">
        <w:rPr>
          <w:b/>
          <w:sz w:val="28"/>
          <w:szCs w:val="28"/>
          <w:lang w:val="uk-UA"/>
        </w:rPr>
        <w:t xml:space="preserve"> </w:t>
      </w:r>
      <w:r w:rsidR="00D9539D">
        <w:rPr>
          <w:b/>
          <w:sz w:val="28"/>
          <w:szCs w:val="28"/>
          <w:lang w:val="uk-UA"/>
        </w:rPr>
        <w:t>Срібнянської</w:t>
      </w:r>
      <w:r w:rsidRPr="007726DC">
        <w:rPr>
          <w:b/>
          <w:sz w:val="28"/>
          <w:szCs w:val="28"/>
          <w:lang w:val="uk-UA"/>
        </w:rPr>
        <w:t xml:space="preserve"> </w:t>
      </w:r>
      <w:r w:rsidR="00D9539D">
        <w:rPr>
          <w:b/>
          <w:sz w:val="28"/>
          <w:szCs w:val="28"/>
          <w:lang w:val="uk-UA"/>
        </w:rPr>
        <w:t>селищної</w:t>
      </w:r>
      <w:r w:rsidRPr="007726DC">
        <w:rPr>
          <w:b/>
          <w:sz w:val="28"/>
          <w:szCs w:val="28"/>
          <w:lang w:val="uk-UA"/>
        </w:rPr>
        <w:t xml:space="preserve"> ради</w:t>
      </w:r>
    </w:p>
    <w:p w:rsidR="009554E7" w:rsidRPr="007726DC" w:rsidRDefault="009554E7" w:rsidP="00A34D33">
      <w:pPr>
        <w:widowControl w:val="0"/>
        <w:autoSpaceDE w:val="0"/>
        <w:autoSpaceDN w:val="0"/>
        <w:adjustRightInd w:val="0"/>
        <w:spacing w:line="245" w:lineRule="exact"/>
        <w:jc w:val="center"/>
        <w:rPr>
          <w:b/>
          <w:sz w:val="28"/>
          <w:szCs w:val="28"/>
          <w:lang w:val="uk-UA"/>
        </w:rPr>
      </w:pPr>
      <w:r>
        <w:rPr>
          <w:b/>
          <w:sz w:val="28"/>
          <w:szCs w:val="28"/>
          <w:lang w:val="uk-UA"/>
        </w:rPr>
        <w:t>в новій редакції</w:t>
      </w:r>
    </w:p>
    <w:p w:rsidR="00A34D33" w:rsidRPr="007726DC" w:rsidRDefault="00A34D33" w:rsidP="00A34D33">
      <w:pPr>
        <w:widowControl w:val="0"/>
        <w:autoSpaceDE w:val="0"/>
        <w:autoSpaceDN w:val="0"/>
        <w:adjustRightInd w:val="0"/>
        <w:spacing w:line="245" w:lineRule="exact"/>
        <w:rPr>
          <w:b/>
          <w:sz w:val="28"/>
          <w:szCs w:val="28"/>
          <w:lang w:val="uk-UA"/>
        </w:rPr>
      </w:pPr>
    </w:p>
    <w:p w:rsidR="00A34D33" w:rsidRPr="007726DC" w:rsidRDefault="00A34D33" w:rsidP="00120843">
      <w:pPr>
        <w:widowControl w:val="0"/>
        <w:autoSpaceDE w:val="0"/>
        <w:autoSpaceDN w:val="0"/>
        <w:adjustRightInd w:val="0"/>
        <w:ind w:firstLine="709"/>
        <w:jc w:val="center"/>
        <w:rPr>
          <w:b/>
          <w:bCs/>
          <w:color w:val="231F20"/>
          <w:sz w:val="28"/>
          <w:szCs w:val="28"/>
          <w:lang w:val="uk-UA"/>
        </w:rPr>
      </w:pPr>
      <w:r w:rsidRPr="007726DC">
        <w:rPr>
          <w:b/>
          <w:bCs/>
          <w:color w:val="231F20"/>
          <w:sz w:val="28"/>
          <w:szCs w:val="28"/>
          <w:lang w:val="uk-UA"/>
        </w:rPr>
        <w:t>1</w:t>
      </w:r>
      <w:r w:rsidR="00120843" w:rsidRPr="007726DC">
        <w:rPr>
          <w:b/>
          <w:bCs/>
          <w:color w:val="231F20"/>
          <w:sz w:val="28"/>
          <w:szCs w:val="28"/>
          <w:lang w:val="uk-UA"/>
        </w:rPr>
        <w:t>.ЗАГАЛЬНІ ПОЛОЖЕННЯ</w:t>
      </w:r>
    </w:p>
    <w:p w:rsidR="00A34D33" w:rsidRPr="007726DC" w:rsidRDefault="00A34D33" w:rsidP="00A34D33">
      <w:pPr>
        <w:widowControl w:val="0"/>
        <w:autoSpaceDE w:val="0"/>
        <w:autoSpaceDN w:val="0"/>
        <w:adjustRightInd w:val="0"/>
        <w:ind w:left="3660"/>
        <w:rPr>
          <w:b/>
          <w:bCs/>
          <w:color w:val="231F20"/>
          <w:sz w:val="28"/>
          <w:szCs w:val="28"/>
          <w:lang w:val="uk-UA"/>
        </w:rPr>
      </w:pPr>
    </w:p>
    <w:p w:rsidR="00A34D33" w:rsidRPr="007726DC" w:rsidRDefault="007726DC" w:rsidP="009554E7">
      <w:pPr>
        <w:pStyle w:val="a7"/>
        <w:numPr>
          <w:ilvl w:val="1"/>
          <w:numId w:val="1"/>
        </w:numPr>
        <w:spacing w:after="0"/>
        <w:ind w:left="0" w:firstLine="709"/>
        <w:jc w:val="both"/>
        <w:rPr>
          <w:rFonts w:ascii="Times New Roman" w:hAnsi="Times New Roman" w:cs="Times New Roman"/>
          <w:sz w:val="28"/>
          <w:szCs w:val="28"/>
        </w:rPr>
      </w:pPr>
      <w:r w:rsidRPr="009554E7">
        <w:rPr>
          <w:rFonts w:ascii="Times New Roman" w:hAnsi="Times New Roman" w:cs="Times New Roman"/>
          <w:sz w:val="28"/>
          <w:szCs w:val="28"/>
        </w:rPr>
        <w:t xml:space="preserve">Відділ </w:t>
      </w:r>
      <w:r w:rsidR="00D9539D" w:rsidRPr="009554E7">
        <w:rPr>
          <w:rFonts w:ascii="Times New Roman" w:hAnsi="Times New Roman" w:cs="Times New Roman"/>
          <w:sz w:val="28"/>
          <w:szCs w:val="28"/>
        </w:rPr>
        <w:t xml:space="preserve">соціально-економічного розвитку, інвестицій та </w:t>
      </w:r>
      <w:r w:rsidR="009554E7" w:rsidRPr="009554E7">
        <w:rPr>
          <w:rFonts w:ascii="Times New Roman" w:hAnsi="Times New Roman" w:cs="Times New Roman"/>
          <w:sz w:val="28"/>
          <w:szCs w:val="28"/>
        </w:rPr>
        <w:t xml:space="preserve">агропромислового розвитку </w:t>
      </w:r>
      <w:r w:rsidR="00D9539D">
        <w:rPr>
          <w:rFonts w:ascii="Times New Roman" w:hAnsi="Times New Roman" w:cs="Times New Roman"/>
          <w:sz w:val="28"/>
          <w:szCs w:val="28"/>
        </w:rPr>
        <w:t xml:space="preserve">Срібнянської селищної ради </w:t>
      </w:r>
      <w:r w:rsidR="00A34D33" w:rsidRPr="007726DC">
        <w:rPr>
          <w:rFonts w:ascii="Times New Roman" w:hAnsi="Times New Roman" w:cs="Times New Roman"/>
          <w:sz w:val="28"/>
          <w:szCs w:val="28"/>
        </w:rPr>
        <w:t xml:space="preserve">(далі - відділ) є структурним підрозділом </w:t>
      </w:r>
      <w:r w:rsidR="00D9539D">
        <w:rPr>
          <w:rFonts w:ascii="Times New Roman" w:hAnsi="Times New Roman" w:cs="Times New Roman"/>
          <w:sz w:val="28"/>
          <w:szCs w:val="28"/>
        </w:rPr>
        <w:t xml:space="preserve">Срібнянської селищної ради і утворюється для реалізації завдань місцевого самоврядування щодо економічного розвитку селищної ради, залучення інвестицій у економіку громади, реалізації проектів співробітництва та відносин з громадами побратимами, в тому числі й з іноземних держав, заходів з формування позитивного іміджу громади та координацію роботи засобів масової інформації та веб-ресурсів. </w:t>
      </w:r>
    </w:p>
    <w:p w:rsidR="00A34D33" w:rsidRPr="007726DC" w:rsidRDefault="00A34D33" w:rsidP="00A34D33">
      <w:pPr>
        <w:pStyle w:val="a5"/>
        <w:numPr>
          <w:ilvl w:val="1"/>
          <w:numId w:val="1"/>
        </w:numPr>
        <w:shd w:val="clear" w:color="auto" w:fill="FFFFFF"/>
        <w:tabs>
          <w:tab w:val="left" w:pos="1134"/>
        </w:tabs>
        <w:spacing w:before="0" w:beforeAutospacing="0" w:after="0" w:afterAutospacing="0" w:line="293" w:lineRule="atLeast"/>
        <w:ind w:left="0" w:firstLine="851"/>
        <w:jc w:val="both"/>
        <w:rPr>
          <w:sz w:val="28"/>
          <w:szCs w:val="28"/>
          <w:lang w:val="uk-UA"/>
        </w:rPr>
      </w:pPr>
      <w:r w:rsidRPr="007726DC">
        <w:rPr>
          <w:sz w:val="28"/>
          <w:szCs w:val="28"/>
          <w:lang w:val="uk-UA"/>
        </w:rPr>
        <w:t xml:space="preserve">Відділ підзвітний та підконтрольний </w:t>
      </w:r>
      <w:r w:rsidR="00D9539D">
        <w:rPr>
          <w:sz w:val="28"/>
          <w:szCs w:val="28"/>
          <w:lang w:val="uk-UA"/>
        </w:rPr>
        <w:t>селищній</w:t>
      </w:r>
      <w:r w:rsidRPr="007726DC">
        <w:rPr>
          <w:sz w:val="28"/>
          <w:szCs w:val="28"/>
          <w:lang w:val="uk-UA"/>
        </w:rPr>
        <w:t xml:space="preserve"> раді, виконавчому комітету, </w:t>
      </w:r>
      <w:r w:rsidR="00D9539D">
        <w:rPr>
          <w:sz w:val="28"/>
          <w:szCs w:val="28"/>
          <w:lang w:val="uk-UA"/>
        </w:rPr>
        <w:t>селищному</w:t>
      </w:r>
      <w:r w:rsidRPr="007726DC">
        <w:rPr>
          <w:sz w:val="28"/>
          <w:szCs w:val="28"/>
          <w:lang w:val="uk-UA"/>
        </w:rPr>
        <w:t xml:space="preserve"> голові.</w:t>
      </w:r>
    </w:p>
    <w:p w:rsidR="00A34D33" w:rsidRDefault="00A34D33" w:rsidP="00A328EA">
      <w:pPr>
        <w:pStyle w:val="a5"/>
        <w:numPr>
          <w:ilvl w:val="1"/>
          <w:numId w:val="1"/>
        </w:numPr>
        <w:shd w:val="clear" w:color="auto" w:fill="FFFFFF"/>
        <w:tabs>
          <w:tab w:val="left" w:pos="1134"/>
        </w:tabs>
        <w:spacing w:before="0" w:beforeAutospacing="0" w:after="0" w:afterAutospacing="0" w:line="293" w:lineRule="atLeast"/>
        <w:ind w:left="0" w:firstLine="851"/>
        <w:jc w:val="both"/>
        <w:rPr>
          <w:sz w:val="28"/>
          <w:szCs w:val="28"/>
          <w:lang w:val="uk-UA"/>
        </w:rPr>
      </w:pPr>
      <w:r w:rsidRPr="007726DC">
        <w:rPr>
          <w:sz w:val="28"/>
          <w:szCs w:val="28"/>
          <w:lang w:val="uk-UA"/>
        </w:rPr>
        <w:t xml:space="preserve">Відділ у своїй діяльності керується Конституцією України, </w:t>
      </w:r>
      <w:r w:rsidR="009554E7">
        <w:rPr>
          <w:sz w:val="28"/>
          <w:szCs w:val="28"/>
          <w:lang w:val="uk-UA"/>
        </w:rPr>
        <w:t>З</w:t>
      </w:r>
      <w:r w:rsidRPr="007726DC">
        <w:rPr>
          <w:sz w:val="28"/>
          <w:szCs w:val="28"/>
          <w:lang w:val="uk-UA"/>
        </w:rPr>
        <w:t xml:space="preserve">аконами України, актами Президента України та Кабінету Міністрів України, </w:t>
      </w:r>
      <w:r w:rsidR="00D9539D">
        <w:rPr>
          <w:sz w:val="28"/>
          <w:szCs w:val="28"/>
          <w:lang w:val="uk-UA"/>
        </w:rPr>
        <w:t xml:space="preserve">наказами Міністерства регіонального розвитку, будівництва та житлово-комунального господарства, інших профільних міністерств та відповідних Департаментів Чернігівської обласної державної </w:t>
      </w:r>
      <w:r w:rsidR="006A2289">
        <w:rPr>
          <w:sz w:val="28"/>
          <w:szCs w:val="28"/>
          <w:lang w:val="uk-UA"/>
        </w:rPr>
        <w:t xml:space="preserve">адміністрації, рішеннями Срібнянської селищної ради та її виконавчого комітету, розпорядженнями та дорученнями Срібнянського селищного голови, цим Положенням та </w:t>
      </w:r>
      <w:r w:rsidRPr="007726DC">
        <w:rPr>
          <w:sz w:val="28"/>
          <w:szCs w:val="28"/>
          <w:lang w:val="uk-UA"/>
        </w:rPr>
        <w:t>іншими нормативно правовими акта</w:t>
      </w:r>
      <w:r w:rsidR="00D9539D">
        <w:rPr>
          <w:sz w:val="28"/>
          <w:szCs w:val="28"/>
          <w:lang w:val="uk-UA"/>
        </w:rPr>
        <w:t>ми.</w:t>
      </w:r>
      <w:r w:rsidRPr="007726DC">
        <w:rPr>
          <w:sz w:val="28"/>
          <w:szCs w:val="28"/>
          <w:lang w:val="uk-UA"/>
        </w:rPr>
        <w:t xml:space="preserve"> </w:t>
      </w:r>
    </w:p>
    <w:p w:rsidR="00120843" w:rsidRDefault="00120843" w:rsidP="00120843">
      <w:pPr>
        <w:pStyle w:val="a5"/>
        <w:shd w:val="clear" w:color="auto" w:fill="FFFFFF"/>
        <w:tabs>
          <w:tab w:val="left" w:pos="1134"/>
        </w:tabs>
        <w:spacing w:before="0" w:beforeAutospacing="0" w:after="0" w:afterAutospacing="0" w:line="293" w:lineRule="atLeast"/>
        <w:ind w:left="851"/>
        <w:jc w:val="both"/>
        <w:rPr>
          <w:sz w:val="28"/>
          <w:szCs w:val="28"/>
          <w:lang w:val="uk-UA"/>
        </w:rPr>
      </w:pPr>
    </w:p>
    <w:p w:rsidR="00A328EA" w:rsidRPr="007726DC" w:rsidRDefault="00120843" w:rsidP="00A328EA">
      <w:pPr>
        <w:pStyle w:val="a3"/>
        <w:numPr>
          <w:ilvl w:val="0"/>
          <w:numId w:val="1"/>
        </w:numPr>
        <w:rPr>
          <w:b/>
          <w:sz w:val="28"/>
          <w:szCs w:val="28"/>
        </w:rPr>
      </w:pPr>
      <w:r w:rsidRPr="007726DC">
        <w:rPr>
          <w:b/>
          <w:sz w:val="28"/>
          <w:szCs w:val="28"/>
        </w:rPr>
        <w:t>ОСНОВНІ ЗАВДАННЯ І ФУНКЦІЇ</w:t>
      </w:r>
    </w:p>
    <w:p w:rsidR="00A328EA" w:rsidRPr="007726DC" w:rsidRDefault="00A328EA" w:rsidP="00A328EA">
      <w:pPr>
        <w:pStyle w:val="a3"/>
        <w:rPr>
          <w:b/>
          <w:sz w:val="28"/>
          <w:szCs w:val="28"/>
        </w:rPr>
      </w:pPr>
    </w:p>
    <w:p w:rsidR="00A328EA" w:rsidRPr="004F6A3B" w:rsidRDefault="004F6A3B" w:rsidP="004F6A3B">
      <w:pPr>
        <w:pStyle w:val="a7"/>
        <w:widowControl w:val="0"/>
        <w:numPr>
          <w:ilvl w:val="1"/>
          <w:numId w:val="5"/>
        </w:numPr>
        <w:overflowPunct w:val="0"/>
        <w:autoSpaceDE w:val="0"/>
        <w:autoSpaceDN w:val="0"/>
        <w:adjustRightInd w:val="0"/>
        <w:spacing w:after="0" w:line="240" w:lineRule="auto"/>
        <w:ind w:left="0" w:firstLine="709"/>
        <w:rPr>
          <w:rFonts w:ascii="Times New Roman" w:hAnsi="Times New Roman" w:cs="Times New Roman"/>
          <w:b/>
          <w:color w:val="231F20"/>
          <w:sz w:val="28"/>
          <w:szCs w:val="28"/>
        </w:rPr>
      </w:pPr>
      <w:r w:rsidRPr="004F6A3B">
        <w:rPr>
          <w:rFonts w:ascii="Times New Roman" w:hAnsi="Times New Roman" w:cs="Times New Roman"/>
          <w:b/>
          <w:color w:val="231F20"/>
          <w:sz w:val="28"/>
          <w:szCs w:val="28"/>
        </w:rPr>
        <w:t xml:space="preserve">Відділ відповідно до визначених галузевих повноважень у сфері соціально-економічного розвитку, інвестицій </w:t>
      </w:r>
      <w:r w:rsidR="00A328EA" w:rsidRPr="004F6A3B">
        <w:rPr>
          <w:rFonts w:ascii="Times New Roman" w:hAnsi="Times New Roman" w:cs="Times New Roman"/>
          <w:b/>
          <w:color w:val="231F20"/>
          <w:sz w:val="28"/>
          <w:szCs w:val="28"/>
        </w:rPr>
        <w:t>вирішує наступні завдання:</w:t>
      </w:r>
    </w:p>
    <w:p w:rsidR="00BC505A" w:rsidRDefault="00BC505A" w:rsidP="00A328EA">
      <w:pPr>
        <w:pStyle w:val="a5"/>
        <w:numPr>
          <w:ilvl w:val="2"/>
          <w:numId w:val="5"/>
        </w:numPr>
        <w:shd w:val="clear" w:color="auto" w:fill="FFFFFF"/>
        <w:spacing w:before="0" w:beforeAutospacing="0" w:after="0" w:afterAutospacing="0" w:line="293" w:lineRule="atLeast"/>
        <w:ind w:left="0" w:firstLine="851"/>
        <w:jc w:val="both"/>
        <w:rPr>
          <w:sz w:val="28"/>
          <w:szCs w:val="28"/>
          <w:lang w:val="uk-UA"/>
        </w:rPr>
      </w:pPr>
      <w:r>
        <w:rPr>
          <w:sz w:val="28"/>
          <w:szCs w:val="28"/>
          <w:lang w:val="uk-UA"/>
        </w:rPr>
        <w:t>Реалізація повноважень відділу у сфері соціально-економічного розвитку громади, визначених Законом України «Про місцеве самоврядування в Україні» та іншими нормативними актами.</w:t>
      </w:r>
    </w:p>
    <w:p w:rsidR="00BC505A" w:rsidRDefault="00BC505A" w:rsidP="00A328EA">
      <w:pPr>
        <w:pStyle w:val="a5"/>
        <w:numPr>
          <w:ilvl w:val="2"/>
          <w:numId w:val="5"/>
        </w:numPr>
        <w:shd w:val="clear" w:color="auto" w:fill="FFFFFF"/>
        <w:spacing w:before="0" w:beforeAutospacing="0" w:after="0" w:afterAutospacing="0" w:line="293" w:lineRule="atLeast"/>
        <w:ind w:left="0" w:firstLine="851"/>
        <w:jc w:val="both"/>
        <w:rPr>
          <w:sz w:val="28"/>
          <w:szCs w:val="28"/>
          <w:lang w:val="uk-UA"/>
        </w:rPr>
      </w:pPr>
      <w:r>
        <w:rPr>
          <w:sz w:val="28"/>
          <w:szCs w:val="28"/>
          <w:lang w:val="uk-UA"/>
        </w:rPr>
        <w:t>Розробка проектів Стратегії розвитку громади, Плану соціально-економічного розвитку, інших планувальних документів у сфері своїх повноважень та подання їх на затвердження ради.</w:t>
      </w:r>
    </w:p>
    <w:p w:rsidR="00BC505A" w:rsidRDefault="00BC505A" w:rsidP="00BC505A">
      <w:pPr>
        <w:pStyle w:val="a5"/>
        <w:numPr>
          <w:ilvl w:val="2"/>
          <w:numId w:val="5"/>
        </w:numPr>
        <w:shd w:val="clear" w:color="auto" w:fill="FFFFFF"/>
        <w:spacing w:before="0" w:beforeAutospacing="0" w:after="0" w:afterAutospacing="0" w:line="293" w:lineRule="atLeast"/>
        <w:ind w:left="0" w:firstLine="851"/>
        <w:jc w:val="both"/>
        <w:rPr>
          <w:sz w:val="28"/>
          <w:szCs w:val="28"/>
          <w:lang w:val="uk-UA"/>
        </w:rPr>
      </w:pPr>
      <w:r>
        <w:rPr>
          <w:sz w:val="28"/>
          <w:szCs w:val="28"/>
          <w:lang w:val="uk-UA"/>
        </w:rPr>
        <w:t>Організація виконання Стратегії розвитку Срібнянської селищної ради, Плану соціально-економічного розвитку, інших планувальних документів в сфері своїх повноважень.</w:t>
      </w:r>
    </w:p>
    <w:p w:rsidR="00BC505A" w:rsidRDefault="00BC505A" w:rsidP="00BC505A">
      <w:pPr>
        <w:pStyle w:val="a5"/>
        <w:numPr>
          <w:ilvl w:val="2"/>
          <w:numId w:val="5"/>
        </w:numPr>
        <w:shd w:val="clear" w:color="auto" w:fill="FFFFFF"/>
        <w:spacing w:before="0" w:beforeAutospacing="0" w:after="0" w:afterAutospacing="0" w:line="293" w:lineRule="atLeast"/>
        <w:ind w:left="0" w:firstLine="851"/>
        <w:jc w:val="both"/>
        <w:rPr>
          <w:sz w:val="28"/>
          <w:szCs w:val="28"/>
          <w:lang w:val="uk-UA"/>
        </w:rPr>
      </w:pPr>
      <w:r>
        <w:rPr>
          <w:sz w:val="28"/>
          <w:szCs w:val="28"/>
          <w:lang w:val="uk-UA"/>
        </w:rPr>
        <w:lastRenderedPageBreak/>
        <w:t>Сприяння економічному розвитку селищної ради, залученню</w:t>
      </w:r>
      <w:r w:rsidR="007E6875">
        <w:rPr>
          <w:sz w:val="28"/>
          <w:szCs w:val="28"/>
          <w:lang w:val="uk-UA"/>
        </w:rPr>
        <w:t xml:space="preserve"> інвестицій у економіку громади.</w:t>
      </w:r>
    </w:p>
    <w:p w:rsidR="007E6875" w:rsidRDefault="007E6875" w:rsidP="00BC505A">
      <w:pPr>
        <w:pStyle w:val="a5"/>
        <w:numPr>
          <w:ilvl w:val="2"/>
          <w:numId w:val="5"/>
        </w:numPr>
        <w:shd w:val="clear" w:color="auto" w:fill="FFFFFF"/>
        <w:spacing w:before="0" w:beforeAutospacing="0" w:after="0" w:afterAutospacing="0" w:line="293" w:lineRule="atLeast"/>
        <w:ind w:left="0" w:firstLine="851"/>
        <w:jc w:val="both"/>
        <w:rPr>
          <w:sz w:val="28"/>
          <w:szCs w:val="28"/>
          <w:lang w:val="uk-UA"/>
        </w:rPr>
      </w:pPr>
      <w:r>
        <w:rPr>
          <w:sz w:val="28"/>
          <w:szCs w:val="28"/>
          <w:lang w:val="uk-UA"/>
        </w:rPr>
        <w:t>Реалізація проектів співробітництва громад.</w:t>
      </w:r>
    </w:p>
    <w:p w:rsidR="007E6875" w:rsidRDefault="007E6875" w:rsidP="00BC505A">
      <w:pPr>
        <w:pStyle w:val="a5"/>
        <w:numPr>
          <w:ilvl w:val="2"/>
          <w:numId w:val="5"/>
        </w:numPr>
        <w:shd w:val="clear" w:color="auto" w:fill="FFFFFF"/>
        <w:spacing w:before="0" w:beforeAutospacing="0" w:after="0" w:afterAutospacing="0" w:line="293" w:lineRule="atLeast"/>
        <w:ind w:left="0" w:firstLine="851"/>
        <w:jc w:val="both"/>
        <w:rPr>
          <w:sz w:val="28"/>
          <w:szCs w:val="28"/>
          <w:lang w:val="uk-UA"/>
        </w:rPr>
      </w:pPr>
      <w:r>
        <w:rPr>
          <w:sz w:val="28"/>
          <w:szCs w:val="28"/>
          <w:lang w:val="uk-UA"/>
        </w:rPr>
        <w:t>Забезпечення розвитку відносин громади з громадами-побратимами (містами-п</w:t>
      </w:r>
      <w:r w:rsidR="00B15585">
        <w:rPr>
          <w:sz w:val="28"/>
          <w:szCs w:val="28"/>
          <w:lang w:val="uk-UA"/>
        </w:rPr>
        <w:t>обратимами) з інших регіонів Ук</w:t>
      </w:r>
      <w:r>
        <w:rPr>
          <w:sz w:val="28"/>
          <w:szCs w:val="28"/>
          <w:lang w:val="uk-UA"/>
        </w:rPr>
        <w:t>раїни та з інших держав.</w:t>
      </w:r>
    </w:p>
    <w:p w:rsidR="007E6875" w:rsidRDefault="007E6875" w:rsidP="00BC505A">
      <w:pPr>
        <w:pStyle w:val="a5"/>
        <w:numPr>
          <w:ilvl w:val="2"/>
          <w:numId w:val="5"/>
        </w:numPr>
        <w:shd w:val="clear" w:color="auto" w:fill="FFFFFF"/>
        <w:spacing w:before="0" w:beforeAutospacing="0" w:after="0" w:afterAutospacing="0" w:line="293" w:lineRule="atLeast"/>
        <w:ind w:left="0" w:firstLine="851"/>
        <w:jc w:val="both"/>
        <w:rPr>
          <w:sz w:val="28"/>
          <w:szCs w:val="28"/>
          <w:lang w:val="uk-UA"/>
        </w:rPr>
      </w:pPr>
      <w:r>
        <w:rPr>
          <w:sz w:val="28"/>
          <w:szCs w:val="28"/>
          <w:lang w:val="uk-UA"/>
        </w:rPr>
        <w:t>Підготовка проектів для їх подання до Державного фонду регіонального розвитку, інших проектів та грантів, які реалізуються на обласному та державному рівні, а також до програм та фондів, що реалізують міжнародну технічну допомогу в Україні.</w:t>
      </w:r>
    </w:p>
    <w:p w:rsidR="007E6875" w:rsidRDefault="007E6875" w:rsidP="00BC505A">
      <w:pPr>
        <w:pStyle w:val="a5"/>
        <w:numPr>
          <w:ilvl w:val="2"/>
          <w:numId w:val="5"/>
        </w:numPr>
        <w:shd w:val="clear" w:color="auto" w:fill="FFFFFF"/>
        <w:spacing w:before="0" w:beforeAutospacing="0" w:after="0" w:afterAutospacing="0" w:line="293" w:lineRule="atLeast"/>
        <w:ind w:left="0" w:firstLine="851"/>
        <w:jc w:val="both"/>
        <w:rPr>
          <w:sz w:val="28"/>
          <w:szCs w:val="28"/>
          <w:lang w:val="uk-UA"/>
        </w:rPr>
      </w:pPr>
      <w:r>
        <w:rPr>
          <w:sz w:val="28"/>
          <w:szCs w:val="28"/>
          <w:lang w:val="uk-UA"/>
        </w:rPr>
        <w:t>Розробка заходів з формування позитивного іміджу громади та організація їх реалізації.</w:t>
      </w:r>
    </w:p>
    <w:p w:rsidR="00A34D33" w:rsidRDefault="00831554" w:rsidP="00A328EA">
      <w:pPr>
        <w:pStyle w:val="a5"/>
        <w:numPr>
          <w:ilvl w:val="2"/>
          <w:numId w:val="5"/>
        </w:numPr>
        <w:shd w:val="clear" w:color="auto" w:fill="FFFFFF"/>
        <w:spacing w:before="0" w:beforeAutospacing="0" w:after="0" w:afterAutospacing="0" w:line="293" w:lineRule="atLeast"/>
        <w:ind w:left="0" w:firstLine="851"/>
        <w:jc w:val="both"/>
        <w:rPr>
          <w:sz w:val="28"/>
          <w:szCs w:val="28"/>
          <w:lang w:val="uk-UA"/>
        </w:rPr>
      </w:pPr>
      <w:r w:rsidRPr="009554E7">
        <w:rPr>
          <w:sz w:val="28"/>
          <w:szCs w:val="28"/>
          <w:lang w:val="uk-UA"/>
        </w:rPr>
        <w:t>О</w:t>
      </w:r>
      <w:r w:rsidR="00A34D33" w:rsidRPr="009554E7">
        <w:rPr>
          <w:sz w:val="28"/>
          <w:szCs w:val="28"/>
          <w:lang w:val="uk-UA"/>
        </w:rPr>
        <w:t>рганізація виконання державних програм, розроблення і реалізація місцевих програм</w:t>
      </w:r>
      <w:r w:rsidRPr="009554E7">
        <w:rPr>
          <w:sz w:val="28"/>
          <w:szCs w:val="28"/>
          <w:lang w:val="uk-UA"/>
        </w:rPr>
        <w:t>.</w:t>
      </w:r>
    </w:p>
    <w:p w:rsidR="004F6A3B" w:rsidRPr="004F6A3B" w:rsidRDefault="00CB32AC" w:rsidP="004F6A3B">
      <w:pPr>
        <w:pStyle w:val="a7"/>
        <w:widowControl w:val="0"/>
        <w:numPr>
          <w:ilvl w:val="1"/>
          <w:numId w:val="5"/>
        </w:numPr>
        <w:overflowPunct w:val="0"/>
        <w:autoSpaceDE w:val="0"/>
        <w:autoSpaceDN w:val="0"/>
        <w:adjustRightInd w:val="0"/>
        <w:spacing w:after="0" w:line="240" w:lineRule="auto"/>
        <w:ind w:left="0" w:firstLine="709"/>
        <w:rPr>
          <w:rFonts w:ascii="Times New Roman" w:hAnsi="Times New Roman" w:cs="Times New Roman"/>
          <w:b/>
          <w:color w:val="231F20"/>
          <w:sz w:val="28"/>
          <w:szCs w:val="28"/>
        </w:rPr>
      </w:pPr>
      <w:r w:rsidRPr="004F6A3B">
        <w:rPr>
          <w:rFonts w:ascii="Times New Roman" w:hAnsi="Times New Roman" w:cs="Times New Roman"/>
          <w:sz w:val="28"/>
          <w:szCs w:val="28"/>
        </w:rPr>
        <w:t xml:space="preserve"> </w:t>
      </w:r>
      <w:r w:rsidR="004F6A3B" w:rsidRPr="004F6A3B">
        <w:rPr>
          <w:rFonts w:ascii="Times New Roman" w:hAnsi="Times New Roman" w:cs="Times New Roman"/>
          <w:b/>
          <w:color w:val="231F20"/>
          <w:sz w:val="28"/>
          <w:szCs w:val="28"/>
        </w:rPr>
        <w:t>Відділ відповідно до визначених галузевих повноважень у сфері</w:t>
      </w:r>
      <w:r w:rsidR="004F6A3B" w:rsidRPr="004F6A3B">
        <w:rPr>
          <w:rFonts w:ascii="Times New Roman" w:hAnsi="Times New Roman" w:cs="Times New Roman"/>
          <w:b/>
          <w:color w:val="231F20"/>
          <w:sz w:val="28"/>
          <w:szCs w:val="28"/>
        </w:rPr>
        <w:t xml:space="preserve"> агропромислового розвитку</w:t>
      </w:r>
      <w:r w:rsidR="004F6A3B">
        <w:rPr>
          <w:b/>
          <w:color w:val="231F20"/>
          <w:sz w:val="28"/>
          <w:szCs w:val="28"/>
        </w:rPr>
        <w:t xml:space="preserve"> </w:t>
      </w:r>
      <w:r w:rsidR="004F6A3B" w:rsidRPr="004F6A3B">
        <w:rPr>
          <w:rFonts w:ascii="Times New Roman" w:hAnsi="Times New Roman" w:cs="Times New Roman"/>
          <w:b/>
          <w:color w:val="231F20"/>
          <w:sz w:val="28"/>
          <w:szCs w:val="28"/>
        </w:rPr>
        <w:t>вирішує наступні завдання:</w:t>
      </w:r>
    </w:p>
    <w:p w:rsidR="00CB32AC" w:rsidRDefault="00CB32AC" w:rsidP="00CB32AC">
      <w:pPr>
        <w:pStyle w:val="a5"/>
        <w:shd w:val="clear" w:color="auto" w:fill="FFFFFF"/>
        <w:spacing w:before="0" w:beforeAutospacing="0" w:after="0" w:afterAutospacing="0" w:line="293" w:lineRule="atLeast"/>
        <w:ind w:firstLine="709"/>
        <w:jc w:val="both"/>
        <w:rPr>
          <w:sz w:val="28"/>
          <w:szCs w:val="28"/>
          <w:lang w:val="uk-UA"/>
        </w:rPr>
      </w:pPr>
      <w:r>
        <w:rPr>
          <w:sz w:val="28"/>
          <w:szCs w:val="28"/>
          <w:lang w:val="uk-UA"/>
        </w:rPr>
        <w:t>2.</w:t>
      </w:r>
      <w:r w:rsidR="004F6A3B">
        <w:rPr>
          <w:sz w:val="28"/>
          <w:szCs w:val="28"/>
          <w:lang w:val="uk-UA"/>
        </w:rPr>
        <w:t>2</w:t>
      </w:r>
      <w:r>
        <w:rPr>
          <w:sz w:val="28"/>
          <w:szCs w:val="28"/>
          <w:lang w:val="uk-UA"/>
        </w:rPr>
        <w:t>.1  З</w:t>
      </w:r>
      <w:r w:rsidRPr="00CB32AC">
        <w:rPr>
          <w:sz w:val="28"/>
          <w:szCs w:val="28"/>
          <w:lang w:val="uk-UA"/>
        </w:rPr>
        <w:t>абезпечення реалізації державної аграрної політики</w:t>
      </w:r>
      <w:r>
        <w:rPr>
          <w:sz w:val="28"/>
          <w:szCs w:val="28"/>
          <w:lang w:val="uk-UA"/>
        </w:rPr>
        <w:t>,</w:t>
      </w:r>
      <w:r w:rsidRPr="00CB32AC">
        <w:rPr>
          <w:sz w:val="28"/>
          <w:szCs w:val="28"/>
          <w:lang w:val="uk-UA"/>
        </w:rPr>
        <w:t xml:space="preserve"> </w:t>
      </w:r>
      <w:r>
        <w:rPr>
          <w:sz w:val="28"/>
          <w:szCs w:val="28"/>
          <w:lang w:val="uk-UA"/>
        </w:rPr>
        <w:t>р</w:t>
      </w:r>
      <w:r>
        <w:rPr>
          <w:sz w:val="28"/>
          <w:szCs w:val="28"/>
          <w:lang w:val="uk-UA"/>
        </w:rPr>
        <w:t>озроблення та виконання інноваційно – інвестиційних та інших програм і прогнозів розвитку галузей агропромислового виробництва, екології та природних ресурсів</w:t>
      </w:r>
      <w:r>
        <w:rPr>
          <w:sz w:val="28"/>
          <w:szCs w:val="28"/>
          <w:lang w:val="uk-UA"/>
        </w:rPr>
        <w:t xml:space="preserve"> на території громади.</w:t>
      </w:r>
    </w:p>
    <w:p w:rsidR="004F6A3B" w:rsidRPr="004F6A3B" w:rsidRDefault="004F6A3B" w:rsidP="004F6A3B">
      <w:pPr>
        <w:pStyle w:val="a5"/>
        <w:spacing w:before="0" w:beforeAutospacing="0" w:after="0" w:afterAutospacing="0" w:line="10" w:lineRule="atLeast"/>
        <w:jc w:val="both"/>
        <w:rPr>
          <w:color w:val="000000"/>
          <w:sz w:val="28"/>
          <w:szCs w:val="28"/>
        </w:rPr>
      </w:pPr>
      <w:r>
        <w:rPr>
          <w:sz w:val="28"/>
          <w:szCs w:val="28"/>
          <w:lang w:val="uk-UA"/>
        </w:rPr>
        <w:t xml:space="preserve">          </w:t>
      </w:r>
      <w:r>
        <w:rPr>
          <w:sz w:val="28"/>
          <w:szCs w:val="28"/>
          <w:lang w:val="uk-UA"/>
        </w:rPr>
        <w:t xml:space="preserve">2.2.2 </w:t>
      </w:r>
      <w:r>
        <w:rPr>
          <w:color w:val="000000"/>
          <w:sz w:val="28"/>
          <w:szCs w:val="28"/>
          <w:lang w:val="uk-UA"/>
        </w:rPr>
        <w:t>У</w:t>
      </w:r>
      <w:r w:rsidRPr="004F6A3B">
        <w:rPr>
          <w:color w:val="000000"/>
          <w:sz w:val="28"/>
          <w:szCs w:val="28"/>
          <w:lang w:val="uk-UA"/>
        </w:rPr>
        <w:t xml:space="preserve">часть у формуванні та реалізації соціальної політики на селі, сталого розвитку агропромислового ринку і сільських територій </w:t>
      </w:r>
      <w:r>
        <w:rPr>
          <w:color w:val="000000"/>
          <w:sz w:val="28"/>
          <w:szCs w:val="28"/>
          <w:lang w:val="uk-UA"/>
        </w:rPr>
        <w:t>Срібнянської селищної ради</w:t>
      </w:r>
      <w:r w:rsidRPr="004F6A3B">
        <w:rPr>
          <w:color w:val="000000"/>
          <w:sz w:val="28"/>
          <w:szCs w:val="28"/>
          <w:lang w:val="uk-UA"/>
        </w:rPr>
        <w:t>;</w:t>
      </w:r>
    </w:p>
    <w:p w:rsidR="004F6A3B" w:rsidRPr="004F6A3B" w:rsidRDefault="004F6A3B" w:rsidP="004F6A3B">
      <w:pPr>
        <w:pStyle w:val="a5"/>
        <w:spacing w:before="0" w:beforeAutospacing="0" w:after="0" w:afterAutospacing="0" w:line="10" w:lineRule="atLeast"/>
        <w:ind w:firstLine="708"/>
        <w:jc w:val="both"/>
        <w:rPr>
          <w:color w:val="000000"/>
          <w:sz w:val="28"/>
          <w:szCs w:val="28"/>
          <w:lang w:val="uk-UA"/>
        </w:rPr>
      </w:pPr>
      <w:r>
        <w:rPr>
          <w:color w:val="000000"/>
          <w:sz w:val="28"/>
          <w:szCs w:val="28"/>
          <w:lang w:val="uk-UA"/>
        </w:rPr>
        <w:t>2.2.</w:t>
      </w:r>
      <w:r w:rsidRPr="004F6A3B">
        <w:rPr>
          <w:color w:val="000000"/>
          <w:sz w:val="28"/>
          <w:szCs w:val="28"/>
          <w:lang w:val="uk-UA"/>
        </w:rPr>
        <w:t xml:space="preserve">3. </w:t>
      </w:r>
      <w:r>
        <w:rPr>
          <w:color w:val="000000"/>
          <w:sz w:val="28"/>
          <w:szCs w:val="28"/>
          <w:lang w:val="uk-UA"/>
        </w:rPr>
        <w:t>О</w:t>
      </w:r>
      <w:r w:rsidRPr="004F6A3B">
        <w:rPr>
          <w:color w:val="000000"/>
          <w:sz w:val="28"/>
          <w:szCs w:val="28"/>
          <w:lang w:val="uk-UA"/>
        </w:rPr>
        <w:t xml:space="preserve">рганізація роботи з питань землеробства, </w:t>
      </w:r>
      <w:r>
        <w:rPr>
          <w:color w:val="000000"/>
          <w:sz w:val="28"/>
          <w:szCs w:val="28"/>
          <w:lang w:val="uk-UA"/>
        </w:rPr>
        <w:t>тваринництва, племінної справи</w:t>
      </w:r>
      <w:r w:rsidRPr="004F6A3B">
        <w:rPr>
          <w:color w:val="000000"/>
          <w:sz w:val="28"/>
          <w:szCs w:val="28"/>
          <w:lang w:val="uk-UA"/>
        </w:rPr>
        <w:t>;</w:t>
      </w:r>
    </w:p>
    <w:p w:rsidR="00A34D33" w:rsidRPr="004F6A3B" w:rsidRDefault="004F6A3B" w:rsidP="00CB32AC">
      <w:pPr>
        <w:pStyle w:val="a5"/>
        <w:numPr>
          <w:ilvl w:val="1"/>
          <w:numId w:val="5"/>
        </w:numPr>
        <w:shd w:val="clear" w:color="auto" w:fill="FFFFFF"/>
        <w:spacing w:before="0" w:beforeAutospacing="0" w:after="0" w:afterAutospacing="0" w:line="293" w:lineRule="atLeast"/>
        <w:ind w:left="0" w:firstLine="709"/>
        <w:jc w:val="both"/>
        <w:rPr>
          <w:rStyle w:val="a6"/>
          <w:sz w:val="28"/>
          <w:szCs w:val="28"/>
          <w:lang w:val="uk-UA"/>
        </w:rPr>
      </w:pPr>
      <w:r>
        <w:rPr>
          <w:b/>
          <w:color w:val="231F20"/>
          <w:sz w:val="28"/>
          <w:szCs w:val="28"/>
          <w:lang w:val="uk-UA"/>
        </w:rPr>
        <w:t>У</w:t>
      </w:r>
      <w:r w:rsidRPr="004F6A3B">
        <w:rPr>
          <w:b/>
          <w:color w:val="231F20"/>
          <w:sz w:val="28"/>
          <w:szCs w:val="28"/>
        </w:rPr>
        <w:t xml:space="preserve"> сфері соціально-економічного розвитку, інвестицій</w:t>
      </w:r>
      <w:r w:rsidR="00CB32AC" w:rsidRPr="00CB32AC">
        <w:rPr>
          <w:rStyle w:val="a6"/>
          <w:b w:val="0"/>
          <w:sz w:val="28"/>
          <w:szCs w:val="28"/>
          <w:lang w:val="uk-UA"/>
        </w:rPr>
        <w:t xml:space="preserve"> </w:t>
      </w:r>
      <w:r w:rsidRPr="004F6A3B">
        <w:rPr>
          <w:rStyle w:val="a6"/>
          <w:sz w:val="28"/>
          <w:szCs w:val="28"/>
          <w:lang w:val="uk-UA"/>
        </w:rPr>
        <w:t>відділ відповідно</w:t>
      </w:r>
      <w:r w:rsidR="00A34D33" w:rsidRPr="004F6A3B">
        <w:rPr>
          <w:rStyle w:val="a6"/>
          <w:sz w:val="28"/>
          <w:szCs w:val="28"/>
          <w:lang w:val="uk-UA"/>
        </w:rPr>
        <w:t xml:space="preserve"> до покладених на нього завдань:</w:t>
      </w:r>
    </w:p>
    <w:p w:rsidR="00C56252" w:rsidRPr="004F6A3B" w:rsidRDefault="004F6A3B" w:rsidP="00CC2271">
      <w:pPr>
        <w:ind w:firstLine="709"/>
        <w:jc w:val="both"/>
        <w:rPr>
          <w:sz w:val="28"/>
          <w:szCs w:val="28"/>
          <w:lang w:val="uk-UA"/>
        </w:rPr>
      </w:pPr>
      <w:r>
        <w:rPr>
          <w:sz w:val="28"/>
          <w:szCs w:val="28"/>
          <w:lang w:val="uk-UA"/>
        </w:rPr>
        <w:t xml:space="preserve">2.3.1 </w:t>
      </w:r>
      <w:r w:rsidR="00C56252" w:rsidRPr="004F6A3B">
        <w:rPr>
          <w:sz w:val="28"/>
          <w:szCs w:val="28"/>
          <w:lang w:val="uk-UA"/>
        </w:rPr>
        <w:t>Розробляє прогнози комплексного економічного і соціального розвитку громади, сприяє створенню умов для ефективної роботи підприємств, установ, організацій, підприємців, що діють у громаді, всіх форм власності.</w:t>
      </w:r>
    </w:p>
    <w:p w:rsidR="00C56252" w:rsidRPr="004F6A3B" w:rsidRDefault="004F6A3B" w:rsidP="00CC2271">
      <w:pPr>
        <w:ind w:firstLine="709"/>
        <w:jc w:val="both"/>
        <w:rPr>
          <w:sz w:val="28"/>
          <w:szCs w:val="28"/>
          <w:lang w:val="uk-UA"/>
        </w:rPr>
      </w:pPr>
      <w:r>
        <w:rPr>
          <w:sz w:val="28"/>
          <w:szCs w:val="28"/>
          <w:lang w:val="uk-UA"/>
        </w:rPr>
        <w:t xml:space="preserve">2.3.2 </w:t>
      </w:r>
      <w:r w:rsidR="00C56252" w:rsidRPr="004F6A3B">
        <w:rPr>
          <w:sz w:val="28"/>
          <w:szCs w:val="28"/>
          <w:lang w:val="uk-UA"/>
        </w:rPr>
        <w:t>Визначає основні напрямки інвестиційної політики в громаді, розробляє заходи, спрямовані на залучення внутрішніх та зовнішніх інвестицій та кредитних ресурсів для розвитку економічного потенціалу.</w:t>
      </w:r>
    </w:p>
    <w:p w:rsidR="00C56252" w:rsidRPr="004F6A3B" w:rsidRDefault="00CC2271" w:rsidP="00CC2271">
      <w:pPr>
        <w:ind w:firstLine="709"/>
        <w:jc w:val="both"/>
        <w:rPr>
          <w:sz w:val="28"/>
          <w:szCs w:val="28"/>
        </w:rPr>
      </w:pPr>
      <w:r>
        <w:rPr>
          <w:sz w:val="28"/>
          <w:szCs w:val="28"/>
          <w:lang w:val="uk-UA"/>
        </w:rPr>
        <w:t xml:space="preserve">2.3.3 </w:t>
      </w:r>
      <w:r w:rsidR="00C56252" w:rsidRPr="004F6A3B">
        <w:rPr>
          <w:sz w:val="28"/>
          <w:szCs w:val="28"/>
        </w:rPr>
        <w:t>Забезпечує виконання державних, обласних та розробку і виконання програм Срібнянської селищної ради з питань розвитку малого бізнесу.</w:t>
      </w:r>
    </w:p>
    <w:p w:rsidR="00C56252" w:rsidRPr="004F6A3B" w:rsidRDefault="00CC2271" w:rsidP="00CC2271">
      <w:pPr>
        <w:ind w:firstLine="709"/>
        <w:jc w:val="both"/>
        <w:rPr>
          <w:sz w:val="28"/>
          <w:szCs w:val="28"/>
        </w:rPr>
      </w:pPr>
      <w:r>
        <w:rPr>
          <w:sz w:val="28"/>
          <w:szCs w:val="28"/>
          <w:lang w:val="uk-UA"/>
        </w:rPr>
        <w:t xml:space="preserve">2.3.4 </w:t>
      </w:r>
      <w:r w:rsidR="00C56252" w:rsidRPr="004F6A3B">
        <w:rPr>
          <w:sz w:val="28"/>
          <w:szCs w:val="28"/>
        </w:rPr>
        <w:t>Готує проекти розпорядчих актів ради, її виконавчих органів і голови громади, в т. ч. нормативного характеру в межах повноважень Відділу.</w:t>
      </w:r>
    </w:p>
    <w:p w:rsidR="00C56252" w:rsidRPr="00CC2271" w:rsidRDefault="00CC2271" w:rsidP="00CC2271">
      <w:pPr>
        <w:ind w:firstLine="709"/>
        <w:jc w:val="both"/>
        <w:rPr>
          <w:sz w:val="28"/>
          <w:szCs w:val="28"/>
        </w:rPr>
      </w:pPr>
      <w:r>
        <w:rPr>
          <w:sz w:val="28"/>
          <w:szCs w:val="28"/>
          <w:lang w:val="uk-UA"/>
        </w:rPr>
        <w:t>2.3.5</w:t>
      </w:r>
      <w:r w:rsidR="00C56252" w:rsidRPr="00CC2271">
        <w:rPr>
          <w:sz w:val="28"/>
          <w:szCs w:val="28"/>
        </w:rPr>
        <w:t>Здійснює розгляд звернень громадян та прийом громадян з питань, що відносяться до компетенції Відділу.</w:t>
      </w:r>
    </w:p>
    <w:p w:rsidR="00C56252" w:rsidRPr="00CC2271" w:rsidRDefault="00CC2271" w:rsidP="00CC2271">
      <w:pPr>
        <w:ind w:firstLine="709"/>
        <w:jc w:val="both"/>
        <w:rPr>
          <w:sz w:val="28"/>
          <w:szCs w:val="28"/>
          <w:lang w:val="uk-UA"/>
        </w:rPr>
      </w:pPr>
      <w:r>
        <w:rPr>
          <w:sz w:val="28"/>
          <w:szCs w:val="28"/>
          <w:lang w:val="uk-UA"/>
        </w:rPr>
        <w:t xml:space="preserve">2.3.6 </w:t>
      </w:r>
      <w:r w:rsidR="00C56252" w:rsidRPr="00CC2271">
        <w:rPr>
          <w:sz w:val="28"/>
          <w:szCs w:val="28"/>
          <w:lang w:val="uk-UA"/>
        </w:rPr>
        <w:t xml:space="preserve">Забезпечує контроль </w:t>
      </w:r>
      <w:r w:rsidR="00441974" w:rsidRPr="00CC2271">
        <w:rPr>
          <w:sz w:val="28"/>
          <w:szCs w:val="28"/>
          <w:lang w:val="uk-UA"/>
        </w:rPr>
        <w:t>за виконанням рішень Срібнянської селищної ради, виконавчого комітету, розпоряджень голови ради з питань, що належать до компетенції Відділу.</w:t>
      </w:r>
    </w:p>
    <w:p w:rsidR="00CC2271" w:rsidRDefault="00CC2271" w:rsidP="00CC2271">
      <w:pPr>
        <w:pStyle w:val="a7"/>
        <w:ind w:left="0" w:firstLine="709"/>
        <w:jc w:val="both"/>
        <w:rPr>
          <w:rFonts w:ascii="Times New Roman" w:hAnsi="Times New Roman" w:cs="Times New Roman"/>
          <w:sz w:val="28"/>
          <w:szCs w:val="28"/>
        </w:rPr>
      </w:pPr>
      <w:r>
        <w:rPr>
          <w:rFonts w:ascii="Times New Roman" w:hAnsi="Times New Roman" w:cs="Times New Roman"/>
          <w:sz w:val="28"/>
          <w:szCs w:val="28"/>
        </w:rPr>
        <w:t>2.3.7</w:t>
      </w:r>
      <w:r w:rsidR="00441974">
        <w:rPr>
          <w:rFonts w:ascii="Times New Roman" w:hAnsi="Times New Roman" w:cs="Times New Roman"/>
          <w:sz w:val="28"/>
          <w:szCs w:val="28"/>
        </w:rPr>
        <w:t xml:space="preserve">Готує підготовку проектів розвитку громади для подання на отримання фінансування з Державного фонду регіонального розвитку, програм </w:t>
      </w:r>
      <w:r w:rsidR="00441974">
        <w:rPr>
          <w:rFonts w:ascii="Times New Roman" w:hAnsi="Times New Roman" w:cs="Times New Roman"/>
          <w:sz w:val="28"/>
          <w:szCs w:val="28"/>
        </w:rPr>
        <w:lastRenderedPageBreak/>
        <w:t>міжнародної технічної допомоги, подає пропозиції до проектів розвитку Чернігівської області під час їх підготовки.</w:t>
      </w:r>
    </w:p>
    <w:p w:rsidR="00A34D33" w:rsidRDefault="00CC2271" w:rsidP="00CC2271">
      <w:pPr>
        <w:pStyle w:val="a7"/>
        <w:ind w:left="0" w:firstLine="709"/>
        <w:jc w:val="both"/>
        <w:rPr>
          <w:rFonts w:ascii="Times New Roman" w:hAnsi="Times New Roman" w:cs="Times New Roman"/>
          <w:sz w:val="28"/>
          <w:szCs w:val="28"/>
        </w:rPr>
      </w:pPr>
      <w:r>
        <w:rPr>
          <w:rFonts w:ascii="Times New Roman" w:hAnsi="Times New Roman" w:cs="Times New Roman"/>
          <w:sz w:val="28"/>
          <w:szCs w:val="28"/>
        </w:rPr>
        <w:t>2.3.8</w:t>
      </w:r>
      <w:r w:rsidRPr="00CC2271">
        <w:rPr>
          <w:rFonts w:ascii="Times New Roman" w:hAnsi="Times New Roman" w:cs="Times New Roman"/>
          <w:sz w:val="28"/>
          <w:szCs w:val="28"/>
        </w:rPr>
        <w:t>Г</w:t>
      </w:r>
      <w:r w:rsidR="00A34D33" w:rsidRPr="00CC2271">
        <w:rPr>
          <w:rFonts w:ascii="Times New Roman" w:hAnsi="Times New Roman" w:cs="Times New Roman"/>
          <w:sz w:val="28"/>
          <w:szCs w:val="28"/>
        </w:rPr>
        <w:t>отує пропозиції до проектів програм соціально-економічного розвитку та проекту бюджету</w:t>
      </w:r>
      <w:r w:rsidR="00A328EA" w:rsidRPr="00CC2271">
        <w:rPr>
          <w:rFonts w:ascii="Times New Roman" w:hAnsi="Times New Roman" w:cs="Times New Roman"/>
          <w:sz w:val="28"/>
          <w:szCs w:val="28"/>
        </w:rPr>
        <w:t xml:space="preserve"> громади</w:t>
      </w:r>
      <w:r w:rsidR="00831554" w:rsidRPr="00CC2271">
        <w:rPr>
          <w:rFonts w:ascii="Times New Roman" w:hAnsi="Times New Roman" w:cs="Times New Roman"/>
          <w:sz w:val="28"/>
          <w:szCs w:val="28"/>
        </w:rPr>
        <w:t>.</w:t>
      </w:r>
    </w:p>
    <w:p w:rsidR="00DC4991" w:rsidRPr="00DC4991" w:rsidRDefault="00DC4991" w:rsidP="00CC2271">
      <w:pPr>
        <w:pStyle w:val="a7"/>
        <w:ind w:left="0" w:firstLine="709"/>
        <w:jc w:val="both"/>
        <w:rPr>
          <w:rFonts w:ascii="Times New Roman" w:hAnsi="Times New Roman" w:cs="Times New Roman"/>
          <w:sz w:val="28"/>
          <w:szCs w:val="28"/>
        </w:rPr>
      </w:pPr>
      <w:r w:rsidRPr="00DC4991">
        <w:rPr>
          <w:rFonts w:ascii="Times New Roman" w:hAnsi="Times New Roman" w:cs="Times New Roman"/>
          <w:sz w:val="28"/>
          <w:szCs w:val="28"/>
        </w:rPr>
        <w:t>2.3.9 Розглядає в установленому законодавством порядку скарги, звернення громадян, народних депутатів, громадських організацій.</w:t>
      </w:r>
    </w:p>
    <w:p w:rsidR="00DC4991" w:rsidRPr="00DC4991" w:rsidRDefault="00DC4991" w:rsidP="00CC2271">
      <w:pPr>
        <w:pStyle w:val="a7"/>
        <w:ind w:left="0" w:firstLine="709"/>
        <w:jc w:val="both"/>
        <w:rPr>
          <w:rFonts w:ascii="Times New Roman" w:hAnsi="Times New Roman" w:cs="Times New Roman"/>
          <w:sz w:val="28"/>
          <w:szCs w:val="28"/>
        </w:rPr>
      </w:pPr>
      <w:r w:rsidRPr="00DC4991">
        <w:rPr>
          <w:rFonts w:ascii="Times New Roman" w:hAnsi="Times New Roman" w:cs="Times New Roman"/>
          <w:color w:val="000000"/>
          <w:sz w:val="28"/>
          <w:szCs w:val="28"/>
        </w:rPr>
        <w:t>2.3.10 І</w:t>
      </w:r>
      <w:r w:rsidRPr="00DC4991">
        <w:rPr>
          <w:rFonts w:ascii="Times New Roman" w:hAnsi="Times New Roman" w:cs="Times New Roman"/>
          <w:color w:val="000000"/>
          <w:sz w:val="28"/>
          <w:szCs w:val="28"/>
        </w:rPr>
        <w:t>нформує населення про стан здійснення визначених законом повноважень</w:t>
      </w:r>
    </w:p>
    <w:p w:rsidR="00CC2271" w:rsidRPr="00DC4991" w:rsidRDefault="00CC2271" w:rsidP="00120843">
      <w:pPr>
        <w:pStyle w:val="a5"/>
        <w:numPr>
          <w:ilvl w:val="1"/>
          <w:numId w:val="15"/>
        </w:numPr>
        <w:shd w:val="clear" w:color="auto" w:fill="FFFFFF"/>
        <w:spacing w:before="0" w:beforeAutospacing="0" w:after="0" w:afterAutospacing="0" w:line="293" w:lineRule="atLeast"/>
        <w:ind w:left="0" w:firstLine="709"/>
        <w:jc w:val="both"/>
        <w:rPr>
          <w:rStyle w:val="a6"/>
          <w:sz w:val="28"/>
          <w:szCs w:val="28"/>
          <w:lang w:val="uk-UA"/>
        </w:rPr>
      </w:pPr>
      <w:r w:rsidRPr="00DC4991">
        <w:rPr>
          <w:sz w:val="28"/>
          <w:szCs w:val="28"/>
        </w:rPr>
        <w:t xml:space="preserve"> </w:t>
      </w:r>
      <w:r w:rsidRPr="00DC4991">
        <w:rPr>
          <w:b/>
          <w:color w:val="231F20"/>
          <w:sz w:val="28"/>
          <w:szCs w:val="28"/>
          <w:lang w:val="uk-UA"/>
        </w:rPr>
        <w:t>У</w:t>
      </w:r>
      <w:r w:rsidRPr="00DC4991">
        <w:rPr>
          <w:b/>
          <w:color w:val="231F20"/>
          <w:sz w:val="28"/>
          <w:szCs w:val="28"/>
        </w:rPr>
        <w:t xml:space="preserve"> сфері </w:t>
      </w:r>
      <w:r w:rsidRPr="00DC4991">
        <w:rPr>
          <w:b/>
          <w:color w:val="231F20"/>
          <w:sz w:val="28"/>
          <w:szCs w:val="28"/>
          <w:lang w:val="uk-UA"/>
        </w:rPr>
        <w:t xml:space="preserve">агропромислового </w:t>
      </w:r>
      <w:r w:rsidRPr="00DC4991">
        <w:rPr>
          <w:b/>
          <w:color w:val="231F20"/>
          <w:sz w:val="28"/>
          <w:szCs w:val="28"/>
        </w:rPr>
        <w:t>розвитку</w:t>
      </w:r>
      <w:r w:rsidRPr="00DC4991">
        <w:rPr>
          <w:rStyle w:val="a6"/>
          <w:b w:val="0"/>
          <w:sz w:val="28"/>
          <w:szCs w:val="28"/>
          <w:lang w:val="uk-UA"/>
        </w:rPr>
        <w:t xml:space="preserve"> </w:t>
      </w:r>
      <w:r w:rsidRPr="00DC4991">
        <w:rPr>
          <w:rStyle w:val="a6"/>
          <w:sz w:val="28"/>
          <w:szCs w:val="28"/>
          <w:lang w:val="uk-UA"/>
        </w:rPr>
        <w:t>відділ відповідно до покладених на нього завдань:</w:t>
      </w:r>
    </w:p>
    <w:p w:rsidR="00CC2271" w:rsidRPr="00DC4991" w:rsidRDefault="00CC2271" w:rsidP="00DC4991">
      <w:pPr>
        <w:pStyle w:val="a5"/>
        <w:spacing w:before="0" w:beforeAutospacing="0" w:after="0" w:afterAutospacing="0" w:line="10" w:lineRule="atLeast"/>
        <w:ind w:firstLine="709"/>
        <w:jc w:val="both"/>
        <w:rPr>
          <w:color w:val="000000"/>
          <w:sz w:val="28"/>
          <w:szCs w:val="28"/>
          <w:lang w:val="uk-UA"/>
        </w:rPr>
      </w:pPr>
      <w:r w:rsidRPr="00DC4991">
        <w:rPr>
          <w:color w:val="000000"/>
          <w:sz w:val="28"/>
          <w:szCs w:val="28"/>
          <w:lang w:val="uk-UA"/>
        </w:rPr>
        <w:t>2.4.1 Р</w:t>
      </w:r>
      <w:r w:rsidRPr="00DC4991">
        <w:rPr>
          <w:color w:val="000000"/>
          <w:sz w:val="28"/>
          <w:szCs w:val="28"/>
          <w:lang w:val="uk-UA"/>
        </w:rPr>
        <w:t xml:space="preserve">озробляє проекти рішень </w:t>
      </w:r>
      <w:r w:rsidRPr="00DC4991">
        <w:rPr>
          <w:color w:val="000000"/>
          <w:sz w:val="28"/>
          <w:szCs w:val="28"/>
          <w:lang w:val="uk-UA"/>
        </w:rPr>
        <w:t xml:space="preserve">сесій, </w:t>
      </w:r>
      <w:r w:rsidRPr="00DC4991">
        <w:rPr>
          <w:color w:val="000000"/>
          <w:sz w:val="28"/>
          <w:szCs w:val="28"/>
          <w:lang w:val="uk-UA"/>
        </w:rPr>
        <w:t>виконавчого комітету, а також відповідних цільових програм з питань реалізації галузевих повноважень;</w:t>
      </w:r>
    </w:p>
    <w:p w:rsidR="00CC2271" w:rsidRPr="00DC4991" w:rsidRDefault="00CC2271" w:rsidP="00DC4991">
      <w:pPr>
        <w:pStyle w:val="a5"/>
        <w:spacing w:before="0" w:beforeAutospacing="0" w:after="0" w:afterAutospacing="0" w:line="10" w:lineRule="atLeast"/>
        <w:ind w:firstLine="709"/>
        <w:jc w:val="both"/>
        <w:rPr>
          <w:color w:val="000000"/>
          <w:sz w:val="28"/>
          <w:szCs w:val="28"/>
          <w:lang w:val="uk-UA"/>
        </w:rPr>
      </w:pPr>
      <w:r w:rsidRPr="00DC4991">
        <w:rPr>
          <w:color w:val="000000"/>
          <w:sz w:val="28"/>
          <w:szCs w:val="28"/>
          <w:lang w:val="uk-UA"/>
        </w:rPr>
        <w:t>2.4</w:t>
      </w:r>
      <w:r w:rsidRPr="00DC4991">
        <w:rPr>
          <w:color w:val="000000"/>
          <w:sz w:val="28"/>
          <w:szCs w:val="28"/>
          <w:lang w:val="uk-UA"/>
        </w:rPr>
        <w:t xml:space="preserve">.2. </w:t>
      </w:r>
      <w:r w:rsidRPr="00DC4991">
        <w:rPr>
          <w:color w:val="000000"/>
          <w:sz w:val="28"/>
          <w:szCs w:val="28"/>
          <w:lang w:val="uk-UA"/>
        </w:rPr>
        <w:t>В</w:t>
      </w:r>
      <w:r w:rsidRPr="00DC4991">
        <w:rPr>
          <w:color w:val="000000"/>
          <w:sz w:val="28"/>
          <w:szCs w:val="28"/>
          <w:lang w:val="uk-UA"/>
        </w:rPr>
        <w:t xml:space="preserve">носить на розгляд </w:t>
      </w:r>
      <w:r w:rsidR="00DC4991">
        <w:rPr>
          <w:color w:val="000000"/>
          <w:sz w:val="28"/>
          <w:szCs w:val="28"/>
          <w:lang w:val="uk-UA"/>
        </w:rPr>
        <w:t>Д</w:t>
      </w:r>
      <w:r w:rsidRPr="00DC4991">
        <w:rPr>
          <w:color w:val="000000"/>
          <w:sz w:val="28"/>
          <w:szCs w:val="28"/>
          <w:lang w:val="uk-UA"/>
        </w:rPr>
        <w:t xml:space="preserve">епартаменту агропромислового </w:t>
      </w:r>
      <w:r w:rsidRPr="00DC4991">
        <w:rPr>
          <w:color w:val="000000"/>
          <w:sz w:val="28"/>
          <w:szCs w:val="28"/>
          <w:lang w:val="uk-UA"/>
        </w:rPr>
        <w:t>розвитку Чернігівської обласної державної адміністрації</w:t>
      </w:r>
      <w:r w:rsidRPr="00DC4991">
        <w:rPr>
          <w:color w:val="000000"/>
          <w:sz w:val="28"/>
          <w:szCs w:val="28"/>
          <w:lang w:val="uk-UA"/>
        </w:rPr>
        <w:t xml:space="preserve"> пропозиції щодо удосконалення механізму державної підтримки підприємств галузей агропромислового виробництва, інформаційно-комунікаційних технологій, створенню системи національних інформаційних ресурсів;</w:t>
      </w:r>
    </w:p>
    <w:p w:rsidR="00CC2271" w:rsidRPr="00DC4991" w:rsidRDefault="00CC2271" w:rsidP="00DC4991">
      <w:pPr>
        <w:pStyle w:val="a5"/>
        <w:spacing w:before="0" w:beforeAutospacing="0" w:after="0" w:afterAutospacing="0" w:line="10" w:lineRule="atLeast"/>
        <w:ind w:firstLine="709"/>
        <w:jc w:val="both"/>
        <w:rPr>
          <w:color w:val="000000"/>
          <w:sz w:val="28"/>
          <w:szCs w:val="28"/>
          <w:lang w:val="uk-UA"/>
        </w:rPr>
      </w:pPr>
      <w:r w:rsidRPr="00DC4991">
        <w:rPr>
          <w:color w:val="000000"/>
          <w:sz w:val="28"/>
          <w:szCs w:val="28"/>
          <w:lang w:val="uk-UA"/>
        </w:rPr>
        <w:t>2.4.</w:t>
      </w:r>
      <w:r w:rsidR="00120843">
        <w:rPr>
          <w:color w:val="000000"/>
          <w:sz w:val="28"/>
          <w:szCs w:val="28"/>
          <w:lang w:val="uk-UA"/>
        </w:rPr>
        <w:t xml:space="preserve">3 </w:t>
      </w:r>
      <w:r w:rsidRPr="00DC4991">
        <w:rPr>
          <w:color w:val="000000"/>
          <w:sz w:val="28"/>
          <w:szCs w:val="28"/>
          <w:lang w:val="uk-UA"/>
        </w:rPr>
        <w:t>Н</w:t>
      </w:r>
      <w:r w:rsidRPr="00DC4991">
        <w:rPr>
          <w:color w:val="000000"/>
          <w:sz w:val="28"/>
          <w:szCs w:val="28"/>
          <w:lang w:val="uk-UA"/>
        </w:rPr>
        <w:t>адає методичну допомогу сільськогосподарським товаровиробникам з питань науково-технічних розробок, провадження інноваційно-інвестиційної діяльності, інформатизації, створення нових та реконструкції діючих виробництв;</w:t>
      </w:r>
    </w:p>
    <w:p w:rsidR="00CC2271" w:rsidRPr="00DC4991" w:rsidRDefault="00CC2271" w:rsidP="00DC4991">
      <w:pPr>
        <w:pStyle w:val="a5"/>
        <w:spacing w:before="0" w:beforeAutospacing="0" w:after="0" w:afterAutospacing="0" w:line="10" w:lineRule="atLeast"/>
        <w:ind w:firstLine="709"/>
        <w:jc w:val="both"/>
        <w:rPr>
          <w:color w:val="000000"/>
          <w:sz w:val="28"/>
          <w:szCs w:val="28"/>
          <w:lang w:val="uk-UA"/>
        </w:rPr>
      </w:pPr>
      <w:r w:rsidRPr="00DC4991">
        <w:rPr>
          <w:color w:val="000000"/>
          <w:sz w:val="28"/>
          <w:szCs w:val="28"/>
          <w:lang w:val="uk-UA"/>
        </w:rPr>
        <w:t>2.4</w:t>
      </w:r>
      <w:r w:rsidRPr="00DC4991">
        <w:rPr>
          <w:color w:val="000000"/>
          <w:sz w:val="28"/>
          <w:szCs w:val="28"/>
          <w:lang w:val="uk-UA"/>
        </w:rPr>
        <w:t>.4.</w:t>
      </w:r>
      <w:r w:rsidR="00DC4991" w:rsidRPr="00DC4991">
        <w:rPr>
          <w:color w:val="000000"/>
          <w:sz w:val="28"/>
          <w:szCs w:val="28"/>
          <w:lang w:val="uk-UA"/>
        </w:rPr>
        <w:t xml:space="preserve"> </w:t>
      </w:r>
      <w:r w:rsidRPr="00DC4991">
        <w:rPr>
          <w:color w:val="000000"/>
          <w:sz w:val="28"/>
          <w:szCs w:val="28"/>
          <w:lang w:val="uk-UA"/>
        </w:rPr>
        <w:t xml:space="preserve"> </w:t>
      </w:r>
      <w:r w:rsidR="00DC4991" w:rsidRPr="00DC4991">
        <w:rPr>
          <w:color w:val="000000"/>
          <w:sz w:val="28"/>
          <w:szCs w:val="28"/>
          <w:lang w:val="uk-UA"/>
        </w:rPr>
        <w:t>Р</w:t>
      </w:r>
      <w:r w:rsidRPr="00DC4991">
        <w:rPr>
          <w:color w:val="000000"/>
          <w:sz w:val="28"/>
          <w:szCs w:val="28"/>
          <w:lang w:val="uk-UA"/>
        </w:rPr>
        <w:t>озглядає в установленому законодавством порядку звернення громадян</w:t>
      </w:r>
      <w:r w:rsidR="00DC4991">
        <w:rPr>
          <w:color w:val="000000"/>
          <w:sz w:val="28"/>
          <w:szCs w:val="28"/>
          <w:lang w:val="uk-UA"/>
        </w:rPr>
        <w:t>,</w:t>
      </w:r>
      <w:r w:rsidR="00DC4991" w:rsidRPr="00DC4991">
        <w:rPr>
          <w:sz w:val="28"/>
          <w:szCs w:val="28"/>
        </w:rPr>
        <w:t xml:space="preserve"> </w:t>
      </w:r>
      <w:r w:rsidR="00DC4991" w:rsidRPr="00DC4991">
        <w:rPr>
          <w:sz w:val="28"/>
          <w:szCs w:val="28"/>
        </w:rPr>
        <w:t>народних депутатів, громадських організацій</w:t>
      </w:r>
      <w:r w:rsidRPr="00DC4991">
        <w:rPr>
          <w:color w:val="000000"/>
          <w:sz w:val="28"/>
          <w:szCs w:val="28"/>
          <w:lang w:val="uk-UA"/>
        </w:rPr>
        <w:t>;</w:t>
      </w:r>
    </w:p>
    <w:p w:rsidR="00CC2271" w:rsidRPr="00DC4991" w:rsidRDefault="00DC4991" w:rsidP="00DC4991">
      <w:pPr>
        <w:pStyle w:val="a5"/>
        <w:spacing w:before="0" w:beforeAutospacing="0" w:after="0" w:afterAutospacing="0" w:line="10" w:lineRule="atLeast"/>
        <w:ind w:firstLine="709"/>
        <w:jc w:val="both"/>
        <w:rPr>
          <w:color w:val="000000"/>
          <w:sz w:val="28"/>
          <w:szCs w:val="28"/>
          <w:lang w:val="uk-UA"/>
        </w:rPr>
      </w:pPr>
      <w:r w:rsidRPr="00DC4991">
        <w:rPr>
          <w:color w:val="000000"/>
          <w:sz w:val="28"/>
          <w:szCs w:val="28"/>
          <w:lang w:val="uk-UA"/>
        </w:rPr>
        <w:t>2.4.5 В</w:t>
      </w:r>
      <w:r w:rsidR="00CC2271" w:rsidRPr="00DC4991">
        <w:rPr>
          <w:color w:val="000000"/>
          <w:sz w:val="28"/>
          <w:szCs w:val="28"/>
          <w:lang w:val="uk-UA"/>
        </w:rPr>
        <w:t>живає заходів щодо цільового та ефективного використання коштів державного бюджету, спрямованих за бюджетними програмами, передбаченими  для Мінагрополітики України законами України про державний бюджет на відповідний рік, та інформує суб’єктів господарювання агропромислового комплексу стосовно застосування норм порядків використання коштів за зазначеними бюджетними програмами;</w:t>
      </w:r>
    </w:p>
    <w:p w:rsidR="00CC2271" w:rsidRPr="00DC4991" w:rsidRDefault="00DC4991" w:rsidP="00DC4991">
      <w:pPr>
        <w:pStyle w:val="a5"/>
        <w:spacing w:before="0" w:beforeAutospacing="0" w:after="0" w:afterAutospacing="0" w:line="10" w:lineRule="atLeast"/>
        <w:ind w:firstLine="709"/>
        <w:jc w:val="both"/>
        <w:rPr>
          <w:color w:val="000000"/>
          <w:sz w:val="28"/>
          <w:szCs w:val="28"/>
          <w:lang w:val="uk-UA"/>
        </w:rPr>
      </w:pPr>
      <w:r w:rsidRPr="00DC4991">
        <w:rPr>
          <w:color w:val="000000"/>
          <w:sz w:val="28"/>
          <w:szCs w:val="28"/>
          <w:lang w:val="uk-UA"/>
        </w:rPr>
        <w:t>2.4.</w:t>
      </w:r>
      <w:r>
        <w:rPr>
          <w:color w:val="000000"/>
          <w:sz w:val="28"/>
          <w:szCs w:val="28"/>
          <w:lang w:val="uk-UA"/>
        </w:rPr>
        <w:t>6</w:t>
      </w:r>
      <w:r w:rsidR="00CC2271" w:rsidRPr="00DC4991">
        <w:rPr>
          <w:color w:val="000000"/>
          <w:sz w:val="28"/>
          <w:szCs w:val="28"/>
          <w:lang w:val="uk-UA"/>
        </w:rPr>
        <w:t xml:space="preserve">. </w:t>
      </w:r>
      <w:r>
        <w:rPr>
          <w:color w:val="000000"/>
          <w:sz w:val="28"/>
          <w:szCs w:val="28"/>
          <w:lang w:val="uk-UA"/>
        </w:rPr>
        <w:t>З</w:t>
      </w:r>
      <w:r w:rsidR="00CC2271" w:rsidRPr="00DC4991">
        <w:rPr>
          <w:color w:val="000000"/>
          <w:sz w:val="28"/>
          <w:szCs w:val="28"/>
          <w:lang w:val="uk-UA"/>
        </w:rPr>
        <w:t>абезпечує організацію  виставково-ярмаркової діяльності у сфері агропромислового розвитку;</w:t>
      </w:r>
    </w:p>
    <w:p w:rsidR="00CC2271" w:rsidRPr="00DC4991" w:rsidRDefault="00DC4991" w:rsidP="00DC4991">
      <w:pPr>
        <w:pStyle w:val="a5"/>
        <w:spacing w:before="0" w:beforeAutospacing="0" w:after="0" w:afterAutospacing="0" w:line="10" w:lineRule="atLeast"/>
        <w:ind w:firstLine="709"/>
        <w:jc w:val="both"/>
        <w:rPr>
          <w:color w:val="000000"/>
          <w:sz w:val="28"/>
          <w:szCs w:val="28"/>
          <w:lang w:val="uk-UA"/>
        </w:rPr>
      </w:pPr>
      <w:r w:rsidRPr="00DC4991">
        <w:rPr>
          <w:color w:val="000000"/>
          <w:sz w:val="28"/>
          <w:szCs w:val="28"/>
          <w:lang w:val="uk-UA"/>
        </w:rPr>
        <w:t>2.4.</w:t>
      </w:r>
      <w:r>
        <w:rPr>
          <w:color w:val="000000"/>
          <w:sz w:val="28"/>
          <w:szCs w:val="28"/>
          <w:lang w:val="uk-UA"/>
        </w:rPr>
        <w:t>7</w:t>
      </w:r>
      <w:r w:rsidR="00CC2271" w:rsidRPr="00DC4991">
        <w:rPr>
          <w:color w:val="000000"/>
          <w:sz w:val="28"/>
          <w:szCs w:val="28"/>
          <w:lang w:val="uk-UA"/>
        </w:rPr>
        <w:t xml:space="preserve">. </w:t>
      </w:r>
      <w:r>
        <w:rPr>
          <w:color w:val="000000"/>
          <w:sz w:val="28"/>
          <w:szCs w:val="28"/>
          <w:lang w:val="uk-UA"/>
        </w:rPr>
        <w:t>З</w:t>
      </w:r>
      <w:r w:rsidR="00CC2271" w:rsidRPr="00DC4991">
        <w:rPr>
          <w:color w:val="000000"/>
          <w:sz w:val="28"/>
          <w:szCs w:val="28"/>
          <w:lang w:val="uk-UA"/>
        </w:rPr>
        <w:t xml:space="preserve">дійснює аналіз статистичних показників діяльності агропромислового комплексу та надання відповідної інформації до </w:t>
      </w:r>
      <w:r>
        <w:rPr>
          <w:color w:val="000000"/>
          <w:sz w:val="28"/>
          <w:szCs w:val="28"/>
          <w:lang w:val="uk-UA"/>
        </w:rPr>
        <w:t>Д</w:t>
      </w:r>
      <w:r w:rsidR="00CC2271" w:rsidRPr="00DC4991">
        <w:rPr>
          <w:color w:val="000000"/>
          <w:sz w:val="28"/>
          <w:szCs w:val="28"/>
          <w:lang w:val="uk-UA"/>
        </w:rPr>
        <w:t xml:space="preserve">епартаменту агропромислового </w:t>
      </w:r>
      <w:r w:rsidRPr="00DC4991">
        <w:rPr>
          <w:color w:val="000000"/>
          <w:sz w:val="28"/>
          <w:szCs w:val="28"/>
          <w:lang w:val="uk-UA"/>
        </w:rPr>
        <w:t>розвитку</w:t>
      </w:r>
      <w:r w:rsidR="00CC2271" w:rsidRPr="00DC4991">
        <w:rPr>
          <w:color w:val="000000"/>
          <w:sz w:val="28"/>
          <w:szCs w:val="28"/>
          <w:lang w:val="uk-UA"/>
        </w:rPr>
        <w:t xml:space="preserve"> </w:t>
      </w:r>
      <w:r w:rsidRPr="00DC4991">
        <w:rPr>
          <w:color w:val="000000"/>
          <w:sz w:val="28"/>
          <w:szCs w:val="28"/>
          <w:lang w:val="uk-UA"/>
        </w:rPr>
        <w:t>Чернігівської обласної державної адміністрації</w:t>
      </w:r>
      <w:r w:rsidR="00CC2271" w:rsidRPr="00DC4991">
        <w:rPr>
          <w:color w:val="000000"/>
          <w:sz w:val="28"/>
          <w:szCs w:val="28"/>
          <w:lang w:val="uk-UA"/>
        </w:rPr>
        <w:t xml:space="preserve"> для прийняття рішень і впровадження заходів, що забезпечують підвищення економічної ефективності роботи агропромислового комплексу та дозволяють забезпечувати  продовольчу безпеку держави  на відповідному рівні;</w:t>
      </w:r>
    </w:p>
    <w:p w:rsidR="00CC2271" w:rsidRPr="00DC4991" w:rsidRDefault="00DC4991" w:rsidP="00DC4991">
      <w:pPr>
        <w:pStyle w:val="a5"/>
        <w:spacing w:before="0" w:beforeAutospacing="0" w:after="0" w:afterAutospacing="0" w:line="10" w:lineRule="atLeast"/>
        <w:ind w:firstLine="709"/>
        <w:jc w:val="both"/>
        <w:rPr>
          <w:color w:val="000000"/>
          <w:sz w:val="28"/>
          <w:szCs w:val="28"/>
          <w:lang w:val="uk-UA"/>
        </w:rPr>
      </w:pPr>
      <w:r w:rsidRPr="00DC4991">
        <w:rPr>
          <w:color w:val="000000"/>
          <w:sz w:val="28"/>
          <w:szCs w:val="28"/>
          <w:lang w:val="uk-UA"/>
        </w:rPr>
        <w:t>2.4.</w:t>
      </w:r>
      <w:r>
        <w:rPr>
          <w:color w:val="000000"/>
          <w:sz w:val="28"/>
          <w:szCs w:val="28"/>
          <w:lang w:val="uk-UA"/>
        </w:rPr>
        <w:t>8</w:t>
      </w:r>
      <w:r w:rsidRPr="00DC4991">
        <w:rPr>
          <w:color w:val="000000"/>
          <w:sz w:val="28"/>
          <w:szCs w:val="28"/>
          <w:lang w:val="uk-UA"/>
        </w:rPr>
        <w:t xml:space="preserve"> Р</w:t>
      </w:r>
      <w:r w:rsidR="00CC2271" w:rsidRPr="00DC4991">
        <w:rPr>
          <w:color w:val="000000"/>
          <w:sz w:val="28"/>
          <w:szCs w:val="28"/>
          <w:lang w:val="uk-UA"/>
        </w:rPr>
        <w:t>озробляє пропозиції щодо оптимізації зонального та територіального розміщення виробництва продукції рослинництва, садівництва, виноградарства, хмелярства, насінництва, проведення єдиної технологічної політики, охорони та підвищення родючості ґрунтів, впровадження ресурсо-, енергозберігаючих технологій;</w:t>
      </w:r>
    </w:p>
    <w:p w:rsidR="00CC2271" w:rsidRPr="00DC4991" w:rsidRDefault="00DC4991" w:rsidP="00DC4991">
      <w:pPr>
        <w:pStyle w:val="a5"/>
        <w:spacing w:before="0" w:beforeAutospacing="0" w:after="0" w:afterAutospacing="0" w:line="10" w:lineRule="atLeast"/>
        <w:ind w:firstLine="709"/>
        <w:jc w:val="both"/>
        <w:rPr>
          <w:color w:val="000000"/>
          <w:sz w:val="28"/>
          <w:szCs w:val="28"/>
          <w:lang w:val="uk-UA"/>
        </w:rPr>
      </w:pPr>
      <w:r w:rsidRPr="00DC4991">
        <w:rPr>
          <w:color w:val="000000"/>
          <w:sz w:val="28"/>
          <w:szCs w:val="28"/>
          <w:lang w:val="uk-UA"/>
        </w:rPr>
        <w:lastRenderedPageBreak/>
        <w:t>2.4.</w:t>
      </w:r>
      <w:r>
        <w:rPr>
          <w:color w:val="000000"/>
          <w:sz w:val="28"/>
          <w:szCs w:val="28"/>
          <w:lang w:val="uk-UA"/>
        </w:rPr>
        <w:t>9</w:t>
      </w:r>
      <w:r w:rsidRPr="00DC4991">
        <w:rPr>
          <w:color w:val="000000"/>
          <w:sz w:val="28"/>
          <w:szCs w:val="28"/>
          <w:lang w:val="uk-UA"/>
        </w:rPr>
        <w:t xml:space="preserve"> З</w:t>
      </w:r>
      <w:r w:rsidR="00CC2271" w:rsidRPr="00DC4991">
        <w:rPr>
          <w:color w:val="000000"/>
          <w:sz w:val="28"/>
          <w:szCs w:val="28"/>
          <w:lang w:val="uk-UA"/>
        </w:rPr>
        <w:t>абезпечує широке висвітлення досягнень у галузях тваринництва,  бджільництва, сприяє участі підприємств, установ і організацій усіх форм власності у виставках, ярмарках, аукціонах тощо;</w:t>
      </w:r>
    </w:p>
    <w:p w:rsidR="00524537" w:rsidRPr="007726DC" w:rsidRDefault="00524537" w:rsidP="005D692C">
      <w:pPr>
        <w:pStyle w:val="a5"/>
        <w:shd w:val="clear" w:color="auto" w:fill="FFFFFF"/>
        <w:spacing w:before="0" w:beforeAutospacing="0" w:after="0" w:afterAutospacing="0"/>
        <w:ind w:firstLine="709"/>
        <w:jc w:val="both"/>
        <w:rPr>
          <w:rStyle w:val="a6"/>
          <w:sz w:val="28"/>
          <w:szCs w:val="28"/>
          <w:lang w:val="uk-UA"/>
        </w:rPr>
      </w:pPr>
    </w:p>
    <w:p w:rsidR="002D3876" w:rsidRPr="007726DC" w:rsidRDefault="00120843" w:rsidP="00120843">
      <w:pPr>
        <w:pStyle w:val="a7"/>
        <w:widowControl w:val="0"/>
        <w:numPr>
          <w:ilvl w:val="0"/>
          <w:numId w:val="11"/>
        </w:numPr>
        <w:overflowPunct w:val="0"/>
        <w:autoSpaceDE w:val="0"/>
        <w:autoSpaceDN w:val="0"/>
        <w:adjustRightInd w:val="0"/>
        <w:ind w:right="20"/>
        <w:jc w:val="center"/>
        <w:rPr>
          <w:rFonts w:ascii="Times New Roman" w:hAnsi="Times New Roman" w:cs="Times New Roman"/>
          <w:b/>
          <w:color w:val="231F20"/>
          <w:sz w:val="28"/>
          <w:szCs w:val="28"/>
        </w:rPr>
      </w:pPr>
      <w:r w:rsidRPr="007726DC">
        <w:rPr>
          <w:rFonts w:ascii="Times New Roman" w:hAnsi="Times New Roman" w:cs="Times New Roman"/>
          <w:b/>
          <w:color w:val="231F20"/>
          <w:sz w:val="28"/>
          <w:szCs w:val="28"/>
        </w:rPr>
        <w:t>ПРАВА</w:t>
      </w:r>
      <w:r>
        <w:rPr>
          <w:rFonts w:ascii="Times New Roman" w:hAnsi="Times New Roman" w:cs="Times New Roman"/>
          <w:b/>
          <w:color w:val="231F20"/>
          <w:sz w:val="28"/>
          <w:szCs w:val="28"/>
        </w:rPr>
        <w:t xml:space="preserve"> ВІДДІЛУ</w:t>
      </w:r>
    </w:p>
    <w:p w:rsidR="002D3876" w:rsidRPr="007726DC" w:rsidRDefault="002D3876" w:rsidP="002D3876">
      <w:pPr>
        <w:pStyle w:val="a5"/>
        <w:numPr>
          <w:ilvl w:val="1"/>
          <w:numId w:val="11"/>
        </w:numPr>
        <w:shd w:val="clear" w:color="auto" w:fill="FFFFFF"/>
        <w:spacing w:before="0" w:beforeAutospacing="0" w:after="0" w:afterAutospacing="0"/>
        <w:ind w:left="0" w:firstLine="851"/>
        <w:jc w:val="both"/>
        <w:rPr>
          <w:color w:val="000000"/>
          <w:sz w:val="28"/>
          <w:szCs w:val="28"/>
          <w:lang w:val="uk-UA"/>
        </w:rPr>
      </w:pPr>
      <w:r w:rsidRPr="007726DC">
        <w:rPr>
          <w:color w:val="000000"/>
          <w:sz w:val="28"/>
          <w:szCs w:val="28"/>
          <w:lang w:val="uk-UA"/>
        </w:rPr>
        <w:t xml:space="preserve">Одержувати в установленому порядку від посадових осіб виконавчих органів </w:t>
      </w:r>
      <w:r w:rsidR="00B15585">
        <w:rPr>
          <w:color w:val="000000"/>
          <w:sz w:val="28"/>
          <w:szCs w:val="28"/>
          <w:lang w:val="uk-UA"/>
        </w:rPr>
        <w:t>Срібнянської селищної</w:t>
      </w:r>
      <w:r w:rsidRPr="007726DC">
        <w:rPr>
          <w:color w:val="000000"/>
          <w:sz w:val="28"/>
          <w:szCs w:val="28"/>
          <w:lang w:val="uk-UA"/>
        </w:rPr>
        <w:t xml:space="preserve"> ради, підприємств, установ і організацій незалежно від їх форми власності, об’єднань громадян відповідні документи та необхідну інформац</w:t>
      </w:r>
      <w:r w:rsidR="00B15585">
        <w:rPr>
          <w:color w:val="000000"/>
          <w:sz w:val="28"/>
          <w:szCs w:val="28"/>
          <w:lang w:val="uk-UA"/>
        </w:rPr>
        <w:t>ію для виконання покладених на в</w:t>
      </w:r>
      <w:r w:rsidRPr="007726DC">
        <w:rPr>
          <w:color w:val="000000"/>
          <w:sz w:val="28"/>
          <w:szCs w:val="28"/>
          <w:lang w:val="uk-UA"/>
        </w:rPr>
        <w:t>ідділ функцій та завдань.</w:t>
      </w:r>
    </w:p>
    <w:p w:rsidR="00524537" w:rsidRDefault="002D3876" w:rsidP="00524537">
      <w:pPr>
        <w:pStyle w:val="a5"/>
        <w:numPr>
          <w:ilvl w:val="1"/>
          <w:numId w:val="11"/>
        </w:numPr>
        <w:shd w:val="clear" w:color="auto" w:fill="FFFFFF"/>
        <w:spacing w:before="0" w:beforeAutospacing="0" w:after="0" w:afterAutospacing="0"/>
        <w:ind w:left="0" w:firstLine="851"/>
        <w:jc w:val="both"/>
        <w:rPr>
          <w:color w:val="000000"/>
          <w:sz w:val="28"/>
          <w:szCs w:val="28"/>
          <w:lang w:val="uk-UA"/>
        </w:rPr>
      </w:pPr>
      <w:r w:rsidRPr="007726DC">
        <w:rPr>
          <w:color w:val="000000"/>
          <w:sz w:val="28"/>
          <w:szCs w:val="28"/>
          <w:lang w:val="uk-UA"/>
        </w:rPr>
        <w:t xml:space="preserve"> Залучати спеціалістів інших виконавчих органів </w:t>
      </w:r>
      <w:r w:rsidR="00B15585">
        <w:rPr>
          <w:color w:val="000000"/>
          <w:sz w:val="28"/>
          <w:szCs w:val="28"/>
          <w:lang w:val="uk-UA"/>
        </w:rPr>
        <w:t>Срібнянської селищної</w:t>
      </w:r>
      <w:r w:rsidR="00B15585" w:rsidRPr="007726DC">
        <w:rPr>
          <w:color w:val="000000"/>
          <w:sz w:val="28"/>
          <w:szCs w:val="28"/>
          <w:lang w:val="uk-UA"/>
        </w:rPr>
        <w:t xml:space="preserve"> ради</w:t>
      </w:r>
      <w:r w:rsidRPr="007726DC">
        <w:rPr>
          <w:color w:val="000000"/>
          <w:sz w:val="28"/>
          <w:szCs w:val="28"/>
          <w:lang w:val="uk-UA"/>
        </w:rPr>
        <w:t>, підприємств, установ і організацій (за погодженням із їхніми керівниками) до розгляду пит</w:t>
      </w:r>
      <w:r w:rsidR="00B15585">
        <w:rPr>
          <w:color w:val="000000"/>
          <w:sz w:val="28"/>
          <w:szCs w:val="28"/>
          <w:lang w:val="uk-UA"/>
        </w:rPr>
        <w:t>ань, віднесених до компетенції в</w:t>
      </w:r>
      <w:r w:rsidRPr="007726DC">
        <w:rPr>
          <w:color w:val="000000"/>
          <w:sz w:val="28"/>
          <w:szCs w:val="28"/>
          <w:lang w:val="uk-UA"/>
        </w:rPr>
        <w:t>ідділу.</w:t>
      </w:r>
    </w:p>
    <w:p w:rsidR="002D3876" w:rsidRPr="00524537" w:rsidRDefault="002D3876" w:rsidP="00524537">
      <w:pPr>
        <w:pStyle w:val="a5"/>
        <w:numPr>
          <w:ilvl w:val="1"/>
          <w:numId w:val="11"/>
        </w:numPr>
        <w:shd w:val="clear" w:color="auto" w:fill="FFFFFF"/>
        <w:spacing w:before="0" w:beforeAutospacing="0" w:after="0" w:afterAutospacing="0"/>
        <w:ind w:left="0" w:firstLine="851"/>
        <w:jc w:val="both"/>
        <w:rPr>
          <w:color w:val="000000"/>
          <w:sz w:val="28"/>
          <w:szCs w:val="28"/>
          <w:lang w:val="uk-UA"/>
        </w:rPr>
      </w:pPr>
      <w:r w:rsidRPr="00524537">
        <w:rPr>
          <w:color w:val="000000"/>
          <w:sz w:val="28"/>
          <w:szCs w:val="28"/>
          <w:lang w:val="uk-UA"/>
        </w:rPr>
        <w:t xml:space="preserve">Подавати в установленому порядку відповідні пропозиції, готувати рішення на засідання </w:t>
      </w:r>
      <w:r w:rsidR="00B15585">
        <w:rPr>
          <w:color w:val="000000"/>
          <w:sz w:val="28"/>
          <w:szCs w:val="28"/>
          <w:lang w:val="uk-UA"/>
        </w:rPr>
        <w:t>Срібнянської селищної</w:t>
      </w:r>
      <w:r w:rsidR="00B15585" w:rsidRPr="007726DC">
        <w:rPr>
          <w:color w:val="000000"/>
          <w:sz w:val="28"/>
          <w:szCs w:val="28"/>
          <w:lang w:val="uk-UA"/>
        </w:rPr>
        <w:t xml:space="preserve"> ради</w:t>
      </w:r>
      <w:r w:rsidR="00B15585" w:rsidRPr="00524537">
        <w:rPr>
          <w:color w:val="000000"/>
          <w:sz w:val="28"/>
          <w:szCs w:val="28"/>
          <w:lang w:val="uk-UA"/>
        </w:rPr>
        <w:t xml:space="preserve"> </w:t>
      </w:r>
      <w:r w:rsidRPr="00524537">
        <w:rPr>
          <w:color w:val="000000"/>
          <w:sz w:val="28"/>
          <w:szCs w:val="28"/>
          <w:lang w:val="uk-UA"/>
        </w:rPr>
        <w:t>та її виконавчого комітету з питань</w:t>
      </w:r>
      <w:r w:rsidR="00B15585">
        <w:rPr>
          <w:color w:val="000000"/>
          <w:sz w:val="28"/>
          <w:szCs w:val="28"/>
          <w:lang w:val="uk-UA"/>
        </w:rPr>
        <w:t>, які віднесені до компетенції в</w:t>
      </w:r>
      <w:r w:rsidRPr="00524537">
        <w:rPr>
          <w:color w:val="000000"/>
          <w:sz w:val="28"/>
          <w:szCs w:val="28"/>
          <w:lang w:val="uk-UA"/>
        </w:rPr>
        <w:t>ідділу.</w:t>
      </w:r>
    </w:p>
    <w:p w:rsidR="002D3876" w:rsidRPr="007726DC" w:rsidRDefault="002D3876" w:rsidP="002D3876">
      <w:pPr>
        <w:pStyle w:val="a5"/>
        <w:numPr>
          <w:ilvl w:val="1"/>
          <w:numId w:val="11"/>
        </w:numPr>
        <w:shd w:val="clear" w:color="auto" w:fill="FFFFFF"/>
        <w:spacing w:before="0" w:beforeAutospacing="0" w:after="0" w:afterAutospacing="0"/>
        <w:ind w:left="0" w:firstLine="851"/>
        <w:jc w:val="both"/>
        <w:rPr>
          <w:color w:val="000000"/>
          <w:sz w:val="28"/>
          <w:szCs w:val="28"/>
          <w:lang w:val="uk-UA"/>
        </w:rPr>
      </w:pPr>
      <w:r w:rsidRPr="007726DC">
        <w:rPr>
          <w:color w:val="000000"/>
          <w:sz w:val="28"/>
          <w:szCs w:val="28"/>
          <w:lang w:val="uk-UA"/>
        </w:rPr>
        <w:t>Скликати в установленому порядку наради з питань, що належать до компетенції відділу.</w:t>
      </w:r>
    </w:p>
    <w:p w:rsidR="00B15585" w:rsidRDefault="002D3876" w:rsidP="00B15585">
      <w:pPr>
        <w:pStyle w:val="a5"/>
        <w:numPr>
          <w:ilvl w:val="1"/>
          <w:numId w:val="11"/>
        </w:numPr>
        <w:shd w:val="clear" w:color="auto" w:fill="FFFFFF"/>
        <w:spacing w:before="0" w:beforeAutospacing="0" w:after="0" w:afterAutospacing="0"/>
        <w:ind w:left="0" w:firstLine="851"/>
        <w:jc w:val="both"/>
        <w:rPr>
          <w:color w:val="000000"/>
          <w:sz w:val="28"/>
          <w:szCs w:val="28"/>
          <w:lang w:val="uk-UA"/>
        </w:rPr>
      </w:pPr>
      <w:r w:rsidRPr="007726DC">
        <w:rPr>
          <w:color w:val="000000"/>
          <w:sz w:val="28"/>
          <w:szCs w:val="28"/>
          <w:lang w:val="uk-UA"/>
        </w:rPr>
        <w:t xml:space="preserve">Брати участь у засіданнях </w:t>
      </w:r>
      <w:r w:rsidR="00B15585">
        <w:rPr>
          <w:color w:val="000000"/>
          <w:sz w:val="28"/>
          <w:szCs w:val="28"/>
          <w:lang w:val="uk-UA"/>
        </w:rPr>
        <w:t>Срібнянської селищної</w:t>
      </w:r>
      <w:r w:rsidR="00B15585" w:rsidRPr="007726DC">
        <w:rPr>
          <w:color w:val="000000"/>
          <w:sz w:val="28"/>
          <w:szCs w:val="28"/>
          <w:lang w:val="uk-UA"/>
        </w:rPr>
        <w:t xml:space="preserve"> ради </w:t>
      </w:r>
      <w:r w:rsidRPr="007726DC">
        <w:rPr>
          <w:color w:val="000000"/>
          <w:sz w:val="28"/>
          <w:szCs w:val="28"/>
          <w:lang w:val="uk-UA"/>
        </w:rPr>
        <w:t xml:space="preserve">та засіданнях виконавчого комітету, нарадах, що проводить </w:t>
      </w:r>
      <w:r w:rsidR="00B15585">
        <w:rPr>
          <w:color w:val="000000"/>
          <w:sz w:val="28"/>
          <w:szCs w:val="28"/>
          <w:lang w:val="uk-UA"/>
        </w:rPr>
        <w:t>селищний голова</w:t>
      </w:r>
      <w:r w:rsidRPr="007726DC">
        <w:rPr>
          <w:color w:val="000000"/>
          <w:sz w:val="28"/>
          <w:szCs w:val="28"/>
          <w:lang w:val="uk-UA"/>
        </w:rPr>
        <w:t xml:space="preserve">, а також в тих, що проводяться у виконавчих органах </w:t>
      </w:r>
      <w:r w:rsidR="00B15585">
        <w:rPr>
          <w:color w:val="000000"/>
          <w:sz w:val="28"/>
          <w:szCs w:val="28"/>
          <w:lang w:val="uk-UA"/>
        </w:rPr>
        <w:t>Срібнянської селищної</w:t>
      </w:r>
      <w:r w:rsidR="00B15585" w:rsidRPr="007726DC">
        <w:rPr>
          <w:color w:val="000000"/>
          <w:sz w:val="28"/>
          <w:szCs w:val="28"/>
          <w:lang w:val="uk-UA"/>
        </w:rPr>
        <w:t xml:space="preserve"> ради </w:t>
      </w:r>
      <w:r w:rsidRPr="007726DC">
        <w:rPr>
          <w:color w:val="000000"/>
          <w:sz w:val="28"/>
          <w:szCs w:val="28"/>
          <w:lang w:val="uk-UA"/>
        </w:rPr>
        <w:t>з питань, віднесених до компетенці</w:t>
      </w:r>
      <w:r w:rsidR="00B15585">
        <w:rPr>
          <w:color w:val="000000"/>
          <w:sz w:val="28"/>
          <w:szCs w:val="28"/>
          <w:lang w:val="uk-UA"/>
        </w:rPr>
        <w:t>ї в</w:t>
      </w:r>
      <w:r w:rsidRPr="007726DC">
        <w:rPr>
          <w:color w:val="000000"/>
          <w:sz w:val="28"/>
          <w:szCs w:val="28"/>
          <w:lang w:val="uk-UA"/>
        </w:rPr>
        <w:t>ідділу.</w:t>
      </w:r>
    </w:p>
    <w:p w:rsidR="002D3876" w:rsidRPr="007726DC" w:rsidRDefault="00524537" w:rsidP="002D3876">
      <w:pPr>
        <w:pStyle w:val="a5"/>
        <w:numPr>
          <w:ilvl w:val="1"/>
          <w:numId w:val="11"/>
        </w:numPr>
        <w:shd w:val="clear" w:color="auto" w:fill="FFFFFF"/>
        <w:spacing w:before="0" w:beforeAutospacing="0" w:after="0" w:afterAutospacing="0"/>
        <w:ind w:left="0" w:firstLine="851"/>
        <w:jc w:val="both"/>
        <w:rPr>
          <w:color w:val="000000"/>
          <w:sz w:val="28"/>
          <w:szCs w:val="28"/>
          <w:lang w:val="uk-UA"/>
        </w:rPr>
      </w:pPr>
      <w:r>
        <w:rPr>
          <w:color w:val="000000"/>
          <w:sz w:val="28"/>
          <w:szCs w:val="28"/>
          <w:lang w:val="uk-UA"/>
        </w:rPr>
        <w:t>Розглядати та н</w:t>
      </w:r>
      <w:r w:rsidR="002D3876" w:rsidRPr="007726DC">
        <w:rPr>
          <w:color w:val="000000"/>
          <w:sz w:val="28"/>
          <w:szCs w:val="28"/>
          <w:lang w:val="uk-UA"/>
        </w:rPr>
        <w:t xml:space="preserve">адавати пропозиції щодо організації роботи </w:t>
      </w:r>
      <w:r w:rsidR="00120843" w:rsidRPr="007726DC">
        <w:rPr>
          <w:color w:val="000000"/>
          <w:sz w:val="28"/>
          <w:szCs w:val="28"/>
          <w:lang w:val="uk-UA"/>
        </w:rPr>
        <w:t xml:space="preserve">та вдосконалення роботи </w:t>
      </w:r>
      <w:r w:rsidR="002D3876" w:rsidRPr="007726DC">
        <w:rPr>
          <w:color w:val="000000"/>
          <w:sz w:val="28"/>
          <w:szCs w:val="28"/>
          <w:lang w:val="uk-UA"/>
        </w:rPr>
        <w:t>відділу;</w:t>
      </w:r>
    </w:p>
    <w:p w:rsidR="00A34D33" w:rsidRPr="007726DC" w:rsidRDefault="00A34D33" w:rsidP="002D3876">
      <w:pPr>
        <w:pStyle w:val="a5"/>
        <w:numPr>
          <w:ilvl w:val="1"/>
          <w:numId w:val="11"/>
        </w:numPr>
        <w:shd w:val="clear" w:color="auto" w:fill="FFFFFF"/>
        <w:spacing w:before="0" w:beforeAutospacing="0" w:after="0" w:afterAutospacing="0"/>
        <w:ind w:left="0" w:firstLine="851"/>
        <w:jc w:val="both"/>
        <w:rPr>
          <w:color w:val="000000"/>
          <w:sz w:val="28"/>
          <w:szCs w:val="28"/>
          <w:lang w:val="uk-UA"/>
        </w:rPr>
      </w:pPr>
      <w:r w:rsidRPr="007726DC">
        <w:rPr>
          <w:color w:val="000000"/>
          <w:sz w:val="28"/>
          <w:szCs w:val="28"/>
          <w:lang w:val="uk-UA"/>
        </w:rPr>
        <w:t xml:space="preserve">За дорученням </w:t>
      </w:r>
      <w:r w:rsidR="006E5CCC" w:rsidRPr="007726DC">
        <w:rPr>
          <w:color w:val="000000"/>
          <w:sz w:val="28"/>
          <w:szCs w:val="28"/>
          <w:lang w:val="uk-UA"/>
        </w:rPr>
        <w:t>с</w:t>
      </w:r>
      <w:r w:rsidR="007850CA">
        <w:rPr>
          <w:color w:val="000000"/>
          <w:sz w:val="28"/>
          <w:szCs w:val="28"/>
          <w:lang w:val="uk-UA"/>
        </w:rPr>
        <w:t>елищного</w:t>
      </w:r>
      <w:r w:rsidR="006E5CCC" w:rsidRPr="007726DC">
        <w:rPr>
          <w:color w:val="000000"/>
          <w:sz w:val="28"/>
          <w:szCs w:val="28"/>
          <w:lang w:val="uk-UA"/>
        </w:rPr>
        <w:t xml:space="preserve"> голови </w:t>
      </w:r>
      <w:r w:rsidRPr="007726DC">
        <w:rPr>
          <w:color w:val="000000"/>
          <w:sz w:val="28"/>
          <w:szCs w:val="28"/>
          <w:lang w:val="uk-UA"/>
        </w:rPr>
        <w:t xml:space="preserve">представляти </w:t>
      </w:r>
      <w:r w:rsidR="00120843" w:rsidRPr="009554E7">
        <w:rPr>
          <w:sz w:val="28"/>
          <w:szCs w:val="28"/>
        </w:rPr>
        <w:t>соціально-економічного розвитку, інвестицій та агропромислового розвитку</w:t>
      </w:r>
      <w:r w:rsidR="00120843" w:rsidRPr="007726DC">
        <w:rPr>
          <w:color w:val="000000"/>
          <w:sz w:val="28"/>
          <w:szCs w:val="28"/>
          <w:lang w:val="uk-UA"/>
        </w:rPr>
        <w:t xml:space="preserve"> </w:t>
      </w:r>
      <w:r w:rsidRPr="007726DC">
        <w:rPr>
          <w:color w:val="000000"/>
          <w:sz w:val="28"/>
          <w:szCs w:val="28"/>
          <w:lang w:val="uk-UA"/>
        </w:rPr>
        <w:t>в усіх органах виконавчої влади, органах місцевого самовряду</w:t>
      </w:r>
      <w:r w:rsidR="006E5CCC" w:rsidRPr="007726DC">
        <w:rPr>
          <w:color w:val="000000"/>
          <w:sz w:val="28"/>
          <w:szCs w:val="28"/>
          <w:lang w:val="uk-UA"/>
        </w:rPr>
        <w:t>в</w:t>
      </w:r>
      <w:r w:rsidRPr="007726DC">
        <w:rPr>
          <w:color w:val="000000"/>
          <w:sz w:val="28"/>
          <w:szCs w:val="28"/>
          <w:lang w:val="uk-UA"/>
        </w:rPr>
        <w:t>ання.</w:t>
      </w:r>
    </w:p>
    <w:p w:rsidR="00A34D33" w:rsidRPr="007726DC" w:rsidRDefault="00A34D33" w:rsidP="00120843">
      <w:pPr>
        <w:pStyle w:val="a5"/>
        <w:shd w:val="clear" w:color="auto" w:fill="FFFFFF"/>
        <w:spacing w:before="0" w:beforeAutospacing="0" w:after="0" w:afterAutospacing="0"/>
        <w:jc w:val="both"/>
        <w:rPr>
          <w:sz w:val="28"/>
          <w:szCs w:val="28"/>
          <w:lang w:val="uk-UA"/>
        </w:rPr>
      </w:pPr>
    </w:p>
    <w:p w:rsidR="006E5CCC" w:rsidRDefault="00120843" w:rsidP="006E5CCC">
      <w:pPr>
        <w:pStyle w:val="a5"/>
        <w:numPr>
          <w:ilvl w:val="0"/>
          <w:numId w:val="11"/>
        </w:numPr>
        <w:shd w:val="clear" w:color="auto" w:fill="FFFFFF"/>
        <w:spacing w:before="0" w:beforeAutospacing="0" w:after="0" w:afterAutospacing="0"/>
        <w:jc w:val="center"/>
        <w:rPr>
          <w:b/>
          <w:color w:val="000000"/>
          <w:sz w:val="28"/>
          <w:szCs w:val="28"/>
          <w:lang w:val="uk-UA"/>
        </w:rPr>
      </w:pPr>
      <w:r>
        <w:rPr>
          <w:b/>
          <w:color w:val="000000"/>
          <w:sz w:val="28"/>
          <w:szCs w:val="28"/>
          <w:lang w:val="uk-UA"/>
        </w:rPr>
        <w:t>КЕРІВНИЦТВО ВІДДІЛУ ТА О</w:t>
      </w:r>
      <w:r w:rsidRPr="007726DC">
        <w:rPr>
          <w:b/>
          <w:color w:val="000000"/>
          <w:sz w:val="28"/>
          <w:szCs w:val="28"/>
          <w:lang w:val="uk-UA"/>
        </w:rPr>
        <w:t xml:space="preserve">РГАНІЗАЦІЯ РОБОТИ </w:t>
      </w:r>
    </w:p>
    <w:p w:rsidR="00B15585" w:rsidRPr="007726DC" w:rsidRDefault="00B15585" w:rsidP="00B15585">
      <w:pPr>
        <w:pStyle w:val="a5"/>
        <w:shd w:val="clear" w:color="auto" w:fill="FFFFFF"/>
        <w:spacing w:before="0" w:beforeAutospacing="0" w:after="0" w:afterAutospacing="0"/>
        <w:ind w:left="432"/>
        <w:jc w:val="center"/>
        <w:rPr>
          <w:b/>
          <w:color w:val="000000"/>
          <w:sz w:val="28"/>
          <w:szCs w:val="28"/>
          <w:lang w:val="uk-UA"/>
        </w:rPr>
      </w:pPr>
    </w:p>
    <w:p w:rsidR="00120843" w:rsidRPr="00787051" w:rsidRDefault="006E5CCC" w:rsidP="00787051">
      <w:pPr>
        <w:pStyle w:val="ae"/>
        <w:tabs>
          <w:tab w:val="left" w:pos="567"/>
        </w:tabs>
        <w:ind w:firstLine="851"/>
        <w:jc w:val="both"/>
        <w:rPr>
          <w:rFonts w:ascii="Times New Roman" w:hAnsi="Times New Roman"/>
          <w:sz w:val="28"/>
          <w:szCs w:val="28"/>
          <w:lang w:val="uk-UA"/>
        </w:rPr>
      </w:pPr>
      <w:r w:rsidRPr="00787051">
        <w:rPr>
          <w:rFonts w:ascii="Times New Roman" w:hAnsi="Times New Roman"/>
          <w:sz w:val="28"/>
          <w:szCs w:val="28"/>
          <w:lang w:val="uk-UA"/>
        </w:rPr>
        <w:t>4.</w:t>
      </w:r>
      <w:r w:rsidR="00120843" w:rsidRPr="00787051">
        <w:rPr>
          <w:rFonts w:ascii="Times New Roman" w:hAnsi="Times New Roman"/>
          <w:sz w:val="28"/>
          <w:szCs w:val="28"/>
          <w:lang w:val="uk-UA"/>
        </w:rPr>
        <w:t>1</w:t>
      </w:r>
      <w:r w:rsidRPr="00787051">
        <w:rPr>
          <w:rFonts w:ascii="Times New Roman" w:hAnsi="Times New Roman"/>
          <w:sz w:val="28"/>
          <w:szCs w:val="28"/>
          <w:lang w:val="uk-UA"/>
        </w:rPr>
        <w:t xml:space="preserve">. </w:t>
      </w:r>
      <w:r w:rsidR="00120843" w:rsidRPr="00787051">
        <w:rPr>
          <w:rFonts w:ascii="Times New Roman" w:hAnsi="Times New Roman"/>
          <w:sz w:val="28"/>
          <w:szCs w:val="28"/>
          <w:lang w:val="uk-UA"/>
        </w:rPr>
        <w:t xml:space="preserve">Відділ очолює начальник відділу, який є посадовою особою місцевого самоврядування, призначається на посаду головою селищної ради у порядку, визначеному  законом України «Про службу в органах місцевого самоврядування» та Кодексом законів про працю України та звільняється з посади головою селищної ради  відповідно до законодавства про працю України. </w:t>
      </w:r>
    </w:p>
    <w:p w:rsidR="006E5CCC" w:rsidRPr="00787051" w:rsidRDefault="00120843" w:rsidP="00787051">
      <w:pPr>
        <w:pStyle w:val="ae"/>
        <w:tabs>
          <w:tab w:val="left" w:pos="567"/>
        </w:tabs>
        <w:ind w:firstLine="851"/>
        <w:jc w:val="both"/>
        <w:rPr>
          <w:rFonts w:ascii="Times New Roman" w:hAnsi="Times New Roman"/>
          <w:sz w:val="28"/>
          <w:szCs w:val="28"/>
          <w:lang w:val="uk-UA"/>
        </w:rPr>
      </w:pPr>
      <w:r w:rsidRPr="00787051">
        <w:rPr>
          <w:rFonts w:ascii="Times New Roman" w:hAnsi="Times New Roman"/>
          <w:sz w:val="28"/>
          <w:szCs w:val="28"/>
          <w:lang w:val="uk-UA"/>
        </w:rPr>
        <w:t>4.2. На посаду начальника відділу може бути призначена особа, яка має повну вищу освіту за освітньо-кваліфікаційним рівнем магістра або спеціаліста та має стаж роботи  на державній службі або службі в органах місцевого самоврядування не менше 3 років.</w:t>
      </w:r>
      <w:r w:rsidR="006E5CCC" w:rsidRPr="00787051">
        <w:rPr>
          <w:rFonts w:ascii="Times New Roman" w:hAnsi="Times New Roman"/>
          <w:sz w:val="28"/>
          <w:szCs w:val="28"/>
          <w:lang w:val="uk-UA"/>
        </w:rPr>
        <w:t>.</w:t>
      </w:r>
    </w:p>
    <w:p w:rsidR="00120843" w:rsidRPr="00787051" w:rsidRDefault="00120843" w:rsidP="00787051">
      <w:pPr>
        <w:pStyle w:val="ae"/>
        <w:tabs>
          <w:tab w:val="left" w:pos="567"/>
        </w:tabs>
        <w:ind w:firstLine="851"/>
        <w:jc w:val="both"/>
        <w:rPr>
          <w:rFonts w:ascii="Times New Roman" w:hAnsi="Times New Roman"/>
          <w:sz w:val="28"/>
          <w:szCs w:val="28"/>
        </w:rPr>
      </w:pPr>
      <w:r w:rsidRPr="00787051">
        <w:rPr>
          <w:rFonts w:ascii="Times New Roman" w:hAnsi="Times New Roman"/>
          <w:sz w:val="28"/>
          <w:szCs w:val="28"/>
        </w:rPr>
        <w:t>4.3. Начальник відділу:</w:t>
      </w:r>
    </w:p>
    <w:p w:rsidR="00120843" w:rsidRPr="00787051" w:rsidRDefault="00120843" w:rsidP="00787051">
      <w:pPr>
        <w:pStyle w:val="ae"/>
        <w:tabs>
          <w:tab w:val="left" w:pos="567"/>
        </w:tabs>
        <w:ind w:firstLine="851"/>
        <w:jc w:val="both"/>
        <w:rPr>
          <w:rFonts w:ascii="Times New Roman" w:hAnsi="Times New Roman"/>
          <w:sz w:val="28"/>
          <w:szCs w:val="28"/>
        </w:rPr>
      </w:pPr>
      <w:r w:rsidRPr="00787051">
        <w:rPr>
          <w:rFonts w:ascii="Times New Roman" w:hAnsi="Times New Roman"/>
          <w:sz w:val="28"/>
          <w:szCs w:val="28"/>
        </w:rPr>
        <w:t xml:space="preserve">- Безпосередньо  здійснює керівництво відділом, спрямовує його діяльність, організовує та забезпечує виконання функцій, покладених на відділ відповідно до законодавства, внутрішнього трудового розпорядку та Регламенту роботи селищної ради, визначає порядок роботи відділу, розподіляє </w:t>
      </w:r>
      <w:r w:rsidRPr="00787051">
        <w:rPr>
          <w:rFonts w:ascii="Times New Roman" w:hAnsi="Times New Roman"/>
          <w:sz w:val="28"/>
          <w:szCs w:val="28"/>
        </w:rPr>
        <w:lastRenderedPageBreak/>
        <w:t>роботу між працівниками, звітує перед селищним головою про виконання покладених на відділ завдань, підписує (візує) документи, що подаються селищному голові, його заступникам.</w:t>
      </w:r>
    </w:p>
    <w:p w:rsidR="00120843" w:rsidRPr="00787051" w:rsidRDefault="00120843" w:rsidP="00787051">
      <w:pPr>
        <w:pStyle w:val="ae"/>
        <w:tabs>
          <w:tab w:val="left" w:pos="567"/>
        </w:tabs>
        <w:ind w:firstLine="851"/>
        <w:jc w:val="both"/>
        <w:rPr>
          <w:rFonts w:ascii="Times New Roman" w:hAnsi="Times New Roman"/>
          <w:sz w:val="28"/>
          <w:szCs w:val="28"/>
        </w:rPr>
      </w:pPr>
      <w:r w:rsidRPr="00787051">
        <w:rPr>
          <w:rFonts w:ascii="Times New Roman" w:hAnsi="Times New Roman"/>
          <w:sz w:val="28"/>
          <w:szCs w:val="28"/>
        </w:rPr>
        <w:t>- Забезпечує виконання плану роботи селищної  з питань, що стосуються відділу, доручень селищного голови та його заступників, плану роботи відділу.</w:t>
      </w:r>
    </w:p>
    <w:p w:rsidR="00120843" w:rsidRPr="00787051" w:rsidRDefault="00120843" w:rsidP="00787051">
      <w:pPr>
        <w:pStyle w:val="ae"/>
        <w:tabs>
          <w:tab w:val="left" w:pos="567"/>
        </w:tabs>
        <w:ind w:firstLine="851"/>
        <w:jc w:val="both"/>
        <w:rPr>
          <w:rFonts w:ascii="Times New Roman" w:hAnsi="Times New Roman"/>
          <w:sz w:val="28"/>
          <w:szCs w:val="28"/>
        </w:rPr>
      </w:pPr>
      <w:r w:rsidRPr="00787051">
        <w:rPr>
          <w:rFonts w:ascii="Times New Roman" w:hAnsi="Times New Roman"/>
          <w:sz w:val="28"/>
          <w:szCs w:val="28"/>
        </w:rPr>
        <w:t>- Забезпечує роботу з ведення діловодства у відділі, складає та подає  в установленому порядку статистичну звітність з питань, що належать до компетенції відділу</w:t>
      </w:r>
    </w:p>
    <w:p w:rsidR="00120843" w:rsidRPr="00787051" w:rsidRDefault="00120843" w:rsidP="00787051">
      <w:pPr>
        <w:pStyle w:val="ae"/>
        <w:tabs>
          <w:tab w:val="left" w:pos="567"/>
        </w:tabs>
        <w:ind w:firstLine="851"/>
        <w:jc w:val="both"/>
        <w:rPr>
          <w:rFonts w:ascii="Times New Roman" w:hAnsi="Times New Roman"/>
          <w:sz w:val="28"/>
          <w:szCs w:val="28"/>
        </w:rPr>
      </w:pPr>
      <w:r w:rsidRPr="00787051">
        <w:rPr>
          <w:rFonts w:ascii="Times New Roman" w:hAnsi="Times New Roman"/>
          <w:sz w:val="28"/>
          <w:szCs w:val="28"/>
        </w:rPr>
        <w:t>- Вносить на розгляд керівництва виконавчого комітету пропозиції щодо структури та штатного розпису відділу, підвищення кваліфікації працівників відділу, бере участь у проведенні атестації.</w:t>
      </w:r>
    </w:p>
    <w:p w:rsidR="00120843" w:rsidRPr="00787051" w:rsidRDefault="00120843" w:rsidP="00787051">
      <w:pPr>
        <w:pStyle w:val="ae"/>
        <w:tabs>
          <w:tab w:val="left" w:pos="567"/>
        </w:tabs>
        <w:ind w:firstLine="851"/>
        <w:jc w:val="both"/>
        <w:rPr>
          <w:rFonts w:ascii="Times New Roman" w:hAnsi="Times New Roman"/>
          <w:sz w:val="28"/>
          <w:szCs w:val="28"/>
        </w:rPr>
      </w:pPr>
      <w:r w:rsidRPr="00787051">
        <w:rPr>
          <w:rFonts w:ascii="Times New Roman" w:hAnsi="Times New Roman"/>
          <w:sz w:val="28"/>
          <w:szCs w:val="28"/>
        </w:rPr>
        <w:t>- Вносить подання керівництву селищної ради про призначення,  переміщення та звільнення працівників відділу, їх заохочення та накладання   на них  дисциплінарних стягнень</w:t>
      </w:r>
    </w:p>
    <w:p w:rsidR="00120843" w:rsidRPr="00787051" w:rsidRDefault="00120843" w:rsidP="00787051">
      <w:pPr>
        <w:pStyle w:val="ae"/>
        <w:tabs>
          <w:tab w:val="left" w:pos="567"/>
        </w:tabs>
        <w:ind w:firstLine="851"/>
        <w:jc w:val="both"/>
        <w:rPr>
          <w:rFonts w:ascii="Times New Roman" w:hAnsi="Times New Roman"/>
          <w:sz w:val="28"/>
          <w:szCs w:val="28"/>
        </w:rPr>
      </w:pPr>
      <w:r w:rsidRPr="00787051">
        <w:rPr>
          <w:rFonts w:ascii="Times New Roman" w:hAnsi="Times New Roman"/>
          <w:sz w:val="28"/>
          <w:szCs w:val="28"/>
        </w:rPr>
        <w:t>- Розробляє і вносить на затвердження селищного голови  посадові інструкції працівників відділу</w:t>
      </w:r>
    </w:p>
    <w:p w:rsidR="00120843" w:rsidRPr="00787051" w:rsidRDefault="00120843" w:rsidP="00787051">
      <w:pPr>
        <w:pStyle w:val="ae"/>
        <w:tabs>
          <w:tab w:val="left" w:pos="567"/>
        </w:tabs>
        <w:ind w:firstLine="851"/>
        <w:jc w:val="both"/>
        <w:rPr>
          <w:rFonts w:ascii="Times New Roman" w:hAnsi="Times New Roman"/>
          <w:sz w:val="28"/>
          <w:szCs w:val="28"/>
        </w:rPr>
      </w:pPr>
      <w:r w:rsidRPr="00787051">
        <w:rPr>
          <w:rFonts w:ascii="Times New Roman" w:hAnsi="Times New Roman"/>
          <w:sz w:val="28"/>
          <w:szCs w:val="28"/>
        </w:rPr>
        <w:t>- Має  право  бути присутнім на засіданнях сесій, виконавчого комітету, консультативно-дорадчих органів, нарадах, семінарах та інших заходах, що проводяться  у селищній раді</w:t>
      </w:r>
    </w:p>
    <w:p w:rsidR="00120843" w:rsidRPr="00787051" w:rsidRDefault="00120843" w:rsidP="00787051">
      <w:pPr>
        <w:pStyle w:val="ae"/>
        <w:tabs>
          <w:tab w:val="left" w:pos="567"/>
        </w:tabs>
        <w:ind w:firstLine="851"/>
        <w:jc w:val="both"/>
        <w:rPr>
          <w:rFonts w:ascii="Times New Roman" w:hAnsi="Times New Roman"/>
          <w:sz w:val="28"/>
          <w:szCs w:val="28"/>
        </w:rPr>
      </w:pPr>
      <w:r w:rsidRPr="00787051">
        <w:rPr>
          <w:rFonts w:ascii="Times New Roman" w:hAnsi="Times New Roman"/>
          <w:sz w:val="28"/>
          <w:szCs w:val="28"/>
        </w:rPr>
        <w:t>- Затверджує розподіл обов’язків між працівниками відділу, контролює виконання  завдань, забезпечує дотримання ними правил внутрішнього розпорядку, трудової і виконавської дисципліни.</w:t>
      </w:r>
    </w:p>
    <w:p w:rsidR="00120843" w:rsidRPr="00787051" w:rsidRDefault="00120843" w:rsidP="00787051">
      <w:pPr>
        <w:pStyle w:val="ae"/>
        <w:tabs>
          <w:tab w:val="left" w:pos="567"/>
        </w:tabs>
        <w:ind w:firstLine="851"/>
        <w:jc w:val="both"/>
        <w:rPr>
          <w:rFonts w:ascii="Times New Roman" w:hAnsi="Times New Roman"/>
          <w:sz w:val="28"/>
          <w:szCs w:val="28"/>
          <w:lang w:val="uk-UA"/>
        </w:rPr>
      </w:pPr>
      <w:r w:rsidRPr="00787051">
        <w:rPr>
          <w:rFonts w:ascii="Times New Roman" w:hAnsi="Times New Roman"/>
          <w:sz w:val="28"/>
          <w:szCs w:val="28"/>
        </w:rPr>
        <w:t>- Вносить пропозиції селищному голові щодо заохочення працівників відділу, надання їм матеріальної допомоги, накладення на них стягнень за порушення трудової та виконавської дисципліни.</w:t>
      </w:r>
    </w:p>
    <w:p w:rsidR="00120843" w:rsidRPr="00787051" w:rsidRDefault="00787051" w:rsidP="00787051">
      <w:pPr>
        <w:pStyle w:val="ae"/>
        <w:tabs>
          <w:tab w:val="left" w:pos="567"/>
        </w:tabs>
        <w:ind w:firstLine="851"/>
        <w:jc w:val="both"/>
        <w:rPr>
          <w:rFonts w:ascii="Times New Roman" w:hAnsi="Times New Roman"/>
          <w:sz w:val="28"/>
          <w:szCs w:val="28"/>
        </w:rPr>
      </w:pPr>
      <w:r>
        <w:rPr>
          <w:rFonts w:ascii="Times New Roman" w:hAnsi="Times New Roman"/>
          <w:sz w:val="28"/>
          <w:szCs w:val="28"/>
          <w:lang w:val="uk-UA"/>
        </w:rPr>
        <w:t>4.4.</w:t>
      </w:r>
      <w:r w:rsidR="00120843" w:rsidRPr="00787051">
        <w:rPr>
          <w:rFonts w:ascii="Times New Roman" w:hAnsi="Times New Roman"/>
          <w:sz w:val="28"/>
          <w:szCs w:val="28"/>
        </w:rPr>
        <w:t xml:space="preserve">Структура  відділу, чисельність та посадові оклади його працівників встановлюються штатним розписом селищної ради, який затверджується сесією селищної ради. </w:t>
      </w:r>
    </w:p>
    <w:p w:rsidR="00120843" w:rsidRDefault="00120843" w:rsidP="00787051">
      <w:pPr>
        <w:pStyle w:val="ae"/>
        <w:tabs>
          <w:tab w:val="left" w:pos="567"/>
        </w:tabs>
        <w:ind w:firstLine="851"/>
        <w:jc w:val="both"/>
        <w:rPr>
          <w:rFonts w:ascii="Times New Roman" w:hAnsi="Times New Roman"/>
          <w:sz w:val="28"/>
          <w:szCs w:val="28"/>
          <w:lang w:val="uk-UA"/>
        </w:rPr>
      </w:pPr>
      <w:r w:rsidRPr="00787051">
        <w:rPr>
          <w:rFonts w:ascii="Times New Roman" w:hAnsi="Times New Roman"/>
          <w:sz w:val="28"/>
          <w:szCs w:val="28"/>
          <w:lang w:val="uk-UA"/>
        </w:rPr>
        <w:t>Посадові інструкції працівників відділу затверджуються селищним головою.</w:t>
      </w:r>
    </w:p>
    <w:p w:rsidR="00787051" w:rsidRPr="00787051" w:rsidRDefault="00787051" w:rsidP="00787051">
      <w:pPr>
        <w:pStyle w:val="ae"/>
        <w:tabs>
          <w:tab w:val="left" w:pos="567"/>
        </w:tabs>
        <w:ind w:firstLine="851"/>
        <w:jc w:val="both"/>
        <w:rPr>
          <w:rStyle w:val="a6"/>
          <w:rFonts w:ascii="Times New Roman" w:hAnsi="Times New Roman"/>
          <w:sz w:val="28"/>
          <w:szCs w:val="28"/>
          <w:lang w:val="uk-UA"/>
        </w:rPr>
      </w:pPr>
      <w:bookmarkStart w:id="0" w:name="_GoBack"/>
      <w:bookmarkEnd w:id="0"/>
    </w:p>
    <w:p w:rsidR="006E5CCC" w:rsidRDefault="00120843" w:rsidP="006E5CCC">
      <w:pPr>
        <w:pStyle w:val="a5"/>
        <w:numPr>
          <w:ilvl w:val="0"/>
          <w:numId w:val="11"/>
        </w:numPr>
        <w:shd w:val="clear" w:color="auto" w:fill="FFFFFF"/>
        <w:spacing w:before="0" w:beforeAutospacing="0" w:after="0" w:afterAutospacing="0"/>
        <w:jc w:val="center"/>
        <w:rPr>
          <w:b/>
          <w:color w:val="000000"/>
          <w:sz w:val="28"/>
          <w:szCs w:val="28"/>
          <w:lang w:val="uk-UA"/>
        </w:rPr>
      </w:pPr>
      <w:r w:rsidRPr="007726DC">
        <w:rPr>
          <w:b/>
          <w:color w:val="000000"/>
          <w:sz w:val="28"/>
          <w:szCs w:val="28"/>
          <w:lang w:val="uk-UA"/>
        </w:rPr>
        <w:t>ВІДПОВІДАЛЬНІСТЬ</w:t>
      </w:r>
      <w:r>
        <w:rPr>
          <w:b/>
          <w:color w:val="000000"/>
          <w:sz w:val="28"/>
          <w:szCs w:val="28"/>
          <w:lang w:val="uk-UA"/>
        </w:rPr>
        <w:t xml:space="preserve"> ПОСАДОВИХ ОСІБ ВІДДІЛУ</w:t>
      </w:r>
    </w:p>
    <w:p w:rsidR="00803F73" w:rsidRPr="007726DC" w:rsidRDefault="00803F73" w:rsidP="00803F73">
      <w:pPr>
        <w:pStyle w:val="a5"/>
        <w:shd w:val="clear" w:color="auto" w:fill="FFFFFF"/>
        <w:spacing w:before="0" w:beforeAutospacing="0" w:after="0" w:afterAutospacing="0"/>
        <w:ind w:left="432"/>
        <w:jc w:val="center"/>
        <w:rPr>
          <w:b/>
          <w:color w:val="000000"/>
          <w:sz w:val="28"/>
          <w:szCs w:val="28"/>
          <w:lang w:val="uk-UA"/>
        </w:rPr>
      </w:pPr>
    </w:p>
    <w:p w:rsidR="00803F73" w:rsidRDefault="00803F73" w:rsidP="00803F73">
      <w:pPr>
        <w:pStyle w:val="a5"/>
        <w:shd w:val="clear" w:color="auto" w:fill="FFFFFF"/>
        <w:spacing w:before="0" w:beforeAutospacing="0" w:after="0" w:afterAutospacing="0"/>
        <w:ind w:firstLine="720"/>
        <w:jc w:val="both"/>
        <w:rPr>
          <w:color w:val="000000"/>
          <w:sz w:val="28"/>
          <w:szCs w:val="28"/>
          <w:lang w:val="uk-UA"/>
        </w:rPr>
      </w:pPr>
      <w:r w:rsidRPr="00803F73">
        <w:rPr>
          <w:color w:val="000000"/>
          <w:sz w:val="28"/>
          <w:szCs w:val="28"/>
          <w:lang w:val="uk-UA"/>
        </w:rPr>
        <w:t xml:space="preserve"> 5</w:t>
      </w:r>
      <w:r>
        <w:rPr>
          <w:color w:val="000000"/>
          <w:sz w:val="28"/>
          <w:szCs w:val="28"/>
          <w:lang w:val="uk-UA"/>
        </w:rPr>
        <w:t xml:space="preserve">.1. Працівник відділу, який не вжив передбачених цим Положенням заходів до усунення порушень законодавства, що призвели до негативних економічних наслідків, ущемлення прав і законних інтересів працівників, несе відповідальність в установленому законодавством порядку. </w:t>
      </w:r>
    </w:p>
    <w:p w:rsidR="00803F73" w:rsidRPr="00803F73" w:rsidRDefault="00803F73" w:rsidP="00803F73">
      <w:pPr>
        <w:pStyle w:val="a5"/>
        <w:shd w:val="clear" w:color="auto" w:fill="FFFFFF"/>
        <w:spacing w:before="0" w:beforeAutospacing="0" w:after="0" w:afterAutospacing="0"/>
        <w:ind w:firstLine="720"/>
        <w:jc w:val="both"/>
        <w:rPr>
          <w:color w:val="000000"/>
          <w:sz w:val="28"/>
          <w:szCs w:val="28"/>
          <w:lang w:val="uk-UA"/>
        </w:rPr>
      </w:pPr>
      <w:r>
        <w:rPr>
          <w:color w:val="000000"/>
          <w:sz w:val="28"/>
          <w:szCs w:val="28"/>
          <w:lang w:val="uk-UA"/>
        </w:rPr>
        <w:t>5.2.</w:t>
      </w:r>
      <w:r w:rsidR="00EB0484">
        <w:rPr>
          <w:color w:val="000000"/>
          <w:sz w:val="28"/>
          <w:szCs w:val="28"/>
          <w:lang w:val="uk-UA"/>
        </w:rPr>
        <w:t xml:space="preserve"> За порушення трудової та виконавчої дисципліни працівники відділу притягуються до відповідальності згідно з чинним законодавством України. </w:t>
      </w:r>
    </w:p>
    <w:p w:rsidR="006E5CCC" w:rsidRPr="007726DC" w:rsidRDefault="006E5CCC" w:rsidP="006E5CCC">
      <w:pPr>
        <w:pStyle w:val="a5"/>
        <w:shd w:val="clear" w:color="auto" w:fill="FFFFFF"/>
        <w:spacing w:before="0" w:beforeAutospacing="0" w:after="0" w:afterAutospacing="0"/>
        <w:ind w:firstLine="720"/>
        <w:jc w:val="both"/>
        <w:rPr>
          <w:color w:val="000000"/>
          <w:sz w:val="28"/>
          <w:szCs w:val="28"/>
          <w:lang w:val="uk-UA"/>
        </w:rPr>
      </w:pPr>
    </w:p>
    <w:p w:rsidR="006E5CCC" w:rsidRPr="007726DC" w:rsidRDefault="006E5CCC" w:rsidP="006E5CCC">
      <w:pPr>
        <w:pStyle w:val="a5"/>
        <w:shd w:val="clear" w:color="auto" w:fill="FFFFFF"/>
        <w:spacing w:before="0" w:beforeAutospacing="0" w:after="0" w:afterAutospacing="0"/>
        <w:ind w:firstLine="720"/>
        <w:jc w:val="center"/>
        <w:rPr>
          <w:b/>
          <w:color w:val="000000"/>
          <w:sz w:val="28"/>
          <w:szCs w:val="28"/>
          <w:lang w:val="uk-UA"/>
        </w:rPr>
      </w:pPr>
      <w:r w:rsidRPr="007726DC">
        <w:rPr>
          <w:b/>
          <w:color w:val="000000"/>
          <w:sz w:val="28"/>
          <w:szCs w:val="28"/>
          <w:lang w:val="uk-UA"/>
        </w:rPr>
        <w:t xml:space="preserve">6. </w:t>
      </w:r>
      <w:r w:rsidR="00120843" w:rsidRPr="007726DC">
        <w:rPr>
          <w:b/>
          <w:color w:val="000000"/>
          <w:sz w:val="28"/>
          <w:szCs w:val="28"/>
          <w:lang w:val="uk-UA"/>
        </w:rPr>
        <w:t>ЗАКЛЮЧНІ ПОЛОЖЕННЯ</w:t>
      </w:r>
    </w:p>
    <w:p w:rsidR="006E5CCC" w:rsidRPr="007726DC" w:rsidRDefault="006E5CCC" w:rsidP="006E5CCC">
      <w:pPr>
        <w:pStyle w:val="a5"/>
        <w:shd w:val="clear" w:color="auto" w:fill="FFFFFF"/>
        <w:spacing w:before="0" w:beforeAutospacing="0" w:after="0" w:afterAutospacing="0"/>
        <w:ind w:firstLine="720"/>
        <w:jc w:val="both"/>
        <w:rPr>
          <w:color w:val="000000"/>
          <w:sz w:val="28"/>
          <w:szCs w:val="28"/>
          <w:lang w:val="uk-UA"/>
        </w:rPr>
      </w:pPr>
      <w:r w:rsidRPr="007726DC">
        <w:rPr>
          <w:color w:val="000000"/>
          <w:sz w:val="28"/>
          <w:szCs w:val="28"/>
          <w:lang w:val="uk-UA"/>
        </w:rPr>
        <w:t> </w:t>
      </w:r>
    </w:p>
    <w:p w:rsidR="00120843" w:rsidRPr="00120843" w:rsidRDefault="00EB0484" w:rsidP="00120843">
      <w:pPr>
        <w:shd w:val="clear" w:color="auto" w:fill="FFFFFF"/>
        <w:ind w:firstLine="708"/>
        <w:jc w:val="both"/>
        <w:textAlignment w:val="top"/>
        <w:rPr>
          <w:sz w:val="28"/>
          <w:szCs w:val="28"/>
        </w:rPr>
      </w:pPr>
      <w:r>
        <w:rPr>
          <w:color w:val="000000"/>
          <w:sz w:val="28"/>
          <w:szCs w:val="28"/>
          <w:lang w:val="uk-UA"/>
        </w:rPr>
        <w:t>6.1</w:t>
      </w:r>
      <w:r w:rsidR="006E5CCC" w:rsidRPr="007726DC">
        <w:rPr>
          <w:color w:val="000000"/>
          <w:sz w:val="28"/>
          <w:szCs w:val="28"/>
          <w:lang w:val="uk-UA"/>
        </w:rPr>
        <w:t xml:space="preserve">. </w:t>
      </w:r>
      <w:r w:rsidR="00120843" w:rsidRPr="00120843">
        <w:rPr>
          <w:sz w:val="28"/>
          <w:szCs w:val="28"/>
        </w:rPr>
        <w:t>Матеріально-побутові, соціальні та інші трудові права забезпечуються працівникам відділу відповідно до чинного законодавства України.</w:t>
      </w:r>
    </w:p>
    <w:p w:rsidR="00120843" w:rsidRPr="00120843" w:rsidRDefault="00120843" w:rsidP="00120843">
      <w:pPr>
        <w:pStyle w:val="af"/>
        <w:shd w:val="clear" w:color="auto" w:fill="FFFFFF"/>
        <w:ind w:firstLine="708"/>
        <w:jc w:val="both"/>
        <w:rPr>
          <w:sz w:val="28"/>
          <w:szCs w:val="28"/>
        </w:rPr>
      </w:pPr>
      <w:r>
        <w:rPr>
          <w:sz w:val="28"/>
          <w:szCs w:val="28"/>
          <w:lang w:val="uk-UA"/>
        </w:rPr>
        <w:lastRenderedPageBreak/>
        <w:t>6</w:t>
      </w:r>
      <w:r w:rsidRPr="00120843">
        <w:rPr>
          <w:sz w:val="28"/>
          <w:szCs w:val="28"/>
        </w:rPr>
        <w:t>.2. Відділ для виконання покладених на нього завдань забезпечується відповідними приміщеннями, засобами зв’язку, комп’ютерною технікою, іншим обладнанням та матеріалами.</w:t>
      </w:r>
    </w:p>
    <w:p w:rsidR="00120843" w:rsidRPr="00120843" w:rsidRDefault="00120843" w:rsidP="00120843">
      <w:pPr>
        <w:pStyle w:val="af"/>
        <w:shd w:val="clear" w:color="auto" w:fill="FFFFFF"/>
        <w:ind w:firstLine="708"/>
        <w:jc w:val="both"/>
        <w:rPr>
          <w:sz w:val="28"/>
          <w:szCs w:val="28"/>
        </w:rPr>
      </w:pPr>
      <w:r>
        <w:rPr>
          <w:sz w:val="28"/>
          <w:szCs w:val="28"/>
          <w:lang w:val="uk-UA"/>
        </w:rPr>
        <w:t>6</w:t>
      </w:r>
      <w:r w:rsidRPr="00120843">
        <w:rPr>
          <w:sz w:val="28"/>
          <w:szCs w:val="28"/>
        </w:rPr>
        <w:t>.3. Припинення діяльності відділу здійснюється за рішенням сесії селищної ради відповідно до вимог чинного законодавства України</w:t>
      </w:r>
    </w:p>
    <w:p w:rsidR="00EB0484" w:rsidRDefault="00120843" w:rsidP="006E5CCC">
      <w:pPr>
        <w:pStyle w:val="a5"/>
        <w:shd w:val="clear" w:color="auto" w:fill="FFFFFF"/>
        <w:spacing w:before="0" w:beforeAutospacing="0" w:after="0" w:afterAutospacing="0"/>
        <w:ind w:firstLine="720"/>
        <w:jc w:val="both"/>
        <w:rPr>
          <w:color w:val="000000"/>
          <w:sz w:val="28"/>
          <w:szCs w:val="28"/>
          <w:lang w:val="uk-UA"/>
        </w:rPr>
      </w:pPr>
      <w:r>
        <w:rPr>
          <w:color w:val="000000"/>
          <w:sz w:val="28"/>
          <w:szCs w:val="28"/>
          <w:lang w:val="uk-UA"/>
        </w:rPr>
        <w:t xml:space="preserve">6.4 </w:t>
      </w:r>
      <w:r w:rsidR="00EB0484" w:rsidRPr="007726DC">
        <w:rPr>
          <w:color w:val="000000"/>
          <w:sz w:val="28"/>
          <w:szCs w:val="28"/>
          <w:lang w:val="uk-UA"/>
        </w:rPr>
        <w:t xml:space="preserve">Зміни і доповнення до цього Положення вносяться в порядку, встановленому </w:t>
      </w:r>
      <w:r w:rsidR="00EB0484">
        <w:rPr>
          <w:color w:val="000000"/>
          <w:sz w:val="28"/>
          <w:szCs w:val="28"/>
          <w:lang w:val="uk-UA"/>
        </w:rPr>
        <w:t xml:space="preserve">Регламентом Срібнянської селищної ради. </w:t>
      </w:r>
    </w:p>
    <w:p w:rsidR="00EB0484" w:rsidRDefault="00EB0484" w:rsidP="006E5CCC">
      <w:pPr>
        <w:pStyle w:val="a5"/>
        <w:shd w:val="clear" w:color="auto" w:fill="FFFFFF"/>
        <w:spacing w:before="0" w:beforeAutospacing="0" w:after="0" w:afterAutospacing="0"/>
        <w:ind w:firstLine="720"/>
        <w:jc w:val="both"/>
        <w:rPr>
          <w:color w:val="000000"/>
          <w:sz w:val="28"/>
          <w:szCs w:val="28"/>
          <w:lang w:val="uk-UA"/>
        </w:rPr>
      </w:pPr>
    </w:p>
    <w:p w:rsidR="00EB0484" w:rsidRDefault="00EB0484" w:rsidP="006E5CCC">
      <w:pPr>
        <w:pStyle w:val="a5"/>
        <w:shd w:val="clear" w:color="auto" w:fill="FFFFFF"/>
        <w:spacing w:before="0" w:beforeAutospacing="0" w:after="0" w:afterAutospacing="0"/>
        <w:ind w:firstLine="720"/>
        <w:jc w:val="both"/>
        <w:rPr>
          <w:color w:val="000000"/>
          <w:sz w:val="28"/>
          <w:szCs w:val="28"/>
          <w:lang w:val="uk-UA"/>
        </w:rPr>
      </w:pPr>
    </w:p>
    <w:p w:rsidR="00EB0484" w:rsidRPr="00EB0484" w:rsidRDefault="00EB0484" w:rsidP="006E5CCC">
      <w:pPr>
        <w:pStyle w:val="a5"/>
        <w:shd w:val="clear" w:color="auto" w:fill="FFFFFF"/>
        <w:spacing w:before="0" w:beforeAutospacing="0" w:after="0" w:afterAutospacing="0"/>
        <w:ind w:firstLine="720"/>
        <w:jc w:val="both"/>
        <w:rPr>
          <w:b/>
          <w:color w:val="000000"/>
          <w:sz w:val="28"/>
          <w:szCs w:val="28"/>
          <w:lang w:val="uk-UA"/>
        </w:rPr>
      </w:pPr>
      <w:r w:rsidRPr="00EB0484">
        <w:rPr>
          <w:b/>
          <w:color w:val="000000"/>
          <w:sz w:val="28"/>
          <w:szCs w:val="28"/>
          <w:lang w:val="uk-UA"/>
        </w:rPr>
        <w:t>Секретар</w:t>
      </w:r>
      <w:r w:rsidR="00787051">
        <w:rPr>
          <w:b/>
          <w:color w:val="000000"/>
          <w:sz w:val="28"/>
          <w:szCs w:val="28"/>
          <w:lang w:val="uk-UA"/>
        </w:rPr>
        <w:t xml:space="preserve"> </w:t>
      </w:r>
      <w:r w:rsidRPr="00EB0484">
        <w:rPr>
          <w:b/>
          <w:color w:val="000000"/>
          <w:sz w:val="28"/>
          <w:szCs w:val="28"/>
          <w:lang w:val="uk-UA"/>
        </w:rPr>
        <w:t xml:space="preserve"> ради</w:t>
      </w:r>
      <w:r w:rsidRPr="00EB0484">
        <w:rPr>
          <w:b/>
          <w:color w:val="000000"/>
          <w:sz w:val="28"/>
          <w:szCs w:val="28"/>
          <w:lang w:val="uk-UA"/>
        </w:rPr>
        <w:tab/>
      </w:r>
      <w:r w:rsidRPr="00EB0484">
        <w:rPr>
          <w:b/>
          <w:color w:val="000000"/>
          <w:sz w:val="28"/>
          <w:szCs w:val="28"/>
          <w:lang w:val="uk-UA"/>
        </w:rPr>
        <w:tab/>
      </w:r>
      <w:r w:rsidRPr="00EB0484">
        <w:rPr>
          <w:b/>
          <w:color w:val="000000"/>
          <w:sz w:val="28"/>
          <w:szCs w:val="28"/>
          <w:lang w:val="uk-UA"/>
        </w:rPr>
        <w:tab/>
      </w:r>
      <w:r w:rsidRPr="00EB0484">
        <w:rPr>
          <w:b/>
          <w:color w:val="000000"/>
          <w:sz w:val="28"/>
          <w:szCs w:val="28"/>
          <w:lang w:val="uk-UA"/>
        </w:rPr>
        <w:tab/>
      </w:r>
      <w:r w:rsidR="00787051">
        <w:rPr>
          <w:b/>
          <w:color w:val="000000"/>
          <w:sz w:val="28"/>
          <w:szCs w:val="28"/>
          <w:lang w:val="uk-UA"/>
        </w:rPr>
        <w:t xml:space="preserve">                </w:t>
      </w:r>
      <w:r w:rsidRPr="00EB0484">
        <w:rPr>
          <w:b/>
          <w:color w:val="000000"/>
          <w:sz w:val="28"/>
          <w:szCs w:val="28"/>
          <w:lang w:val="uk-UA"/>
        </w:rPr>
        <w:tab/>
        <w:t>І. М</w:t>
      </w:r>
      <w:r w:rsidR="00787051" w:rsidRPr="00EB0484">
        <w:rPr>
          <w:b/>
          <w:color w:val="000000"/>
          <w:sz w:val="28"/>
          <w:szCs w:val="28"/>
          <w:lang w:val="uk-UA"/>
        </w:rPr>
        <w:t>АРТИНЮК</w:t>
      </w:r>
    </w:p>
    <w:p w:rsidR="006E5CCC" w:rsidRPr="007726DC" w:rsidRDefault="006E5CCC" w:rsidP="00A34D33">
      <w:pPr>
        <w:widowControl w:val="0"/>
        <w:autoSpaceDE w:val="0"/>
        <w:autoSpaceDN w:val="0"/>
        <w:adjustRightInd w:val="0"/>
        <w:ind w:left="3660"/>
        <w:rPr>
          <w:sz w:val="28"/>
          <w:szCs w:val="28"/>
          <w:lang w:val="uk-UA"/>
        </w:rPr>
      </w:pPr>
    </w:p>
    <w:p w:rsidR="00927518" w:rsidRPr="007726DC" w:rsidRDefault="00927518">
      <w:pPr>
        <w:rPr>
          <w:sz w:val="28"/>
          <w:szCs w:val="28"/>
          <w:lang w:val="uk-UA"/>
        </w:rPr>
      </w:pPr>
    </w:p>
    <w:sectPr w:rsidR="00927518" w:rsidRPr="007726DC" w:rsidSect="00FF3D53">
      <w:foot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034" w:rsidRDefault="00364034" w:rsidP="00E3034B">
      <w:r>
        <w:separator/>
      </w:r>
    </w:p>
  </w:endnote>
  <w:endnote w:type="continuationSeparator" w:id="0">
    <w:p w:rsidR="00364034" w:rsidRDefault="00364034" w:rsidP="00E30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altName w:val="Calibri"/>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2721002"/>
      <w:docPartObj>
        <w:docPartGallery w:val="Page Numbers (Bottom of Page)"/>
        <w:docPartUnique/>
      </w:docPartObj>
    </w:sdtPr>
    <w:sdtEndPr/>
    <w:sdtContent>
      <w:p w:rsidR="00803F73" w:rsidRDefault="00364034">
        <w:pPr>
          <w:pStyle w:val="aa"/>
          <w:jc w:val="right"/>
        </w:pPr>
        <w:r>
          <w:fldChar w:fldCharType="begin"/>
        </w:r>
        <w:r>
          <w:instrText>PAGE   \* MERGEFORMAT</w:instrText>
        </w:r>
        <w:r>
          <w:fldChar w:fldCharType="separate"/>
        </w:r>
        <w:r w:rsidR="00787051" w:rsidRPr="00787051">
          <w:rPr>
            <w:noProof/>
            <w:lang w:val="uk-UA"/>
          </w:rPr>
          <w:t>6</w:t>
        </w:r>
        <w:r>
          <w:rPr>
            <w:noProof/>
            <w:lang w:val="uk-UA"/>
          </w:rPr>
          <w:fldChar w:fldCharType="end"/>
        </w:r>
      </w:p>
    </w:sdtContent>
  </w:sdt>
  <w:p w:rsidR="00803F73" w:rsidRDefault="00803F7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034" w:rsidRDefault="00364034" w:rsidP="00E3034B">
      <w:r>
        <w:separator/>
      </w:r>
    </w:p>
  </w:footnote>
  <w:footnote w:type="continuationSeparator" w:id="0">
    <w:p w:rsidR="00364034" w:rsidRDefault="00364034" w:rsidP="00E303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5753"/>
    <w:multiLevelType w:val="hybridMultilevel"/>
    <w:tmpl w:val="000060BF"/>
    <w:lvl w:ilvl="0" w:tplc="00005C67">
      <w:start w:val="1"/>
      <w:numFmt w:val="decimal"/>
      <w:lvlText w:val="4.%1."/>
      <w:lvlJc w:val="left"/>
      <w:pPr>
        <w:tabs>
          <w:tab w:val="num" w:pos="720"/>
        </w:tabs>
        <w:ind w:left="720" w:hanging="360"/>
      </w:pPr>
    </w:lvl>
    <w:lvl w:ilvl="1" w:tplc="00003CD6">
      <w:start w:val="5"/>
      <w:numFmt w:val="decimal"/>
      <w:lvlText w:val="%2."/>
      <w:lvlJc w:val="left"/>
      <w:pPr>
        <w:tabs>
          <w:tab w:val="num" w:pos="1440"/>
        </w:tabs>
        <w:ind w:left="1440" w:hanging="360"/>
      </w:pPr>
    </w:lvl>
    <w:lvl w:ilvl="2" w:tplc="00000FBF">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2938DC"/>
    <w:multiLevelType w:val="multilevel"/>
    <w:tmpl w:val="FDD46A9A"/>
    <w:lvl w:ilvl="0">
      <w:start w:val="2"/>
      <w:numFmt w:val="decimal"/>
      <w:lvlText w:val="%1."/>
      <w:lvlJc w:val="left"/>
      <w:pPr>
        <w:ind w:left="648" w:hanging="648"/>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4B42A3F"/>
    <w:multiLevelType w:val="multilevel"/>
    <w:tmpl w:val="CADAA050"/>
    <w:lvl w:ilvl="0">
      <w:start w:val="2"/>
      <w:numFmt w:val="decimal"/>
      <w:lvlText w:val="%1."/>
      <w:lvlJc w:val="left"/>
      <w:pPr>
        <w:ind w:left="648" w:hanging="648"/>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06410940"/>
    <w:multiLevelType w:val="multilevel"/>
    <w:tmpl w:val="7E32B5EA"/>
    <w:lvl w:ilvl="0">
      <w:start w:val="1"/>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0905389E"/>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4AD2F97"/>
    <w:multiLevelType w:val="multilevel"/>
    <w:tmpl w:val="69626FD2"/>
    <w:lvl w:ilvl="0">
      <w:start w:val="2"/>
      <w:numFmt w:val="decimal"/>
      <w:lvlText w:val="%1"/>
      <w:lvlJc w:val="left"/>
      <w:pPr>
        <w:ind w:left="375" w:hanging="375"/>
      </w:pPr>
      <w:rPr>
        <w:rFonts w:hint="default"/>
        <w:b w:val="0"/>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6">
    <w:nsid w:val="24F7606D"/>
    <w:multiLevelType w:val="multilevel"/>
    <w:tmpl w:val="E0FCE3B8"/>
    <w:lvl w:ilvl="0">
      <w:start w:val="1"/>
      <w:numFmt w:val="decimal"/>
      <w:lvlText w:val="%1."/>
      <w:lvlJc w:val="left"/>
      <w:pPr>
        <w:ind w:left="432" w:hanging="432"/>
      </w:pPr>
      <w:rPr>
        <w:rFonts w:hint="default"/>
        <w:color w:val="231F20"/>
      </w:rPr>
    </w:lvl>
    <w:lvl w:ilvl="1">
      <w:start w:val="1"/>
      <w:numFmt w:val="decimal"/>
      <w:lvlText w:val="%1.%2."/>
      <w:lvlJc w:val="left"/>
      <w:pPr>
        <w:ind w:left="1571" w:hanging="720"/>
      </w:pPr>
      <w:rPr>
        <w:rFonts w:hint="default"/>
        <w:color w:val="231F20"/>
      </w:rPr>
    </w:lvl>
    <w:lvl w:ilvl="2">
      <w:start w:val="1"/>
      <w:numFmt w:val="decimal"/>
      <w:lvlText w:val="%1.%2.%3."/>
      <w:lvlJc w:val="left"/>
      <w:pPr>
        <w:ind w:left="2422" w:hanging="720"/>
      </w:pPr>
      <w:rPr>
        <w:rFonts w:hint="default"/>
        <w:color w:val="231F20"/>
      </w:rPr>
    </w:lvl>
    <w:lvl w:ilvl="3">
      <w:start w:val="1"/>
      <w:numFmt w:val="decimal"/>
      <w:lvlText w:val="%1.%2.%3.%4."/>
      <w:lvlJc w:val="left"/>
      <w:pPr>
        <w:ind w:left="3633" w:hanging="1080"/>
      </w:pPr>
      <w:rPr>
        <w:rFonts w:hint="default"/>
        <w:color w:val="231F20"/>
      </w:rPr>
    </w:lvl>
    <w:lvl w:ilvl="4">
      <w:start w:val="1"/>
      <w:numFmt w:val="decimal"/>
      <w:lvlText w:val="%1.%2.%3.%4.%5."/>
      <w:lvlJc w:val="left"/>
      <w:pPr>
        <w:ind w:left="4484" w:hanging="1080"/>
      </w:pPr>
      <w:rPr>
        <w:rFonts w:hint="default"/>
        <w:color w:val="231F20"/>
      </w:rPr>
    </w:lvl>
    <w:lvl w:ilvl="5">
      <w:start w:val="1"/>
      <w:numFmt w:val="decimal"/>
      <w:lvlText w:val="%1.%2.%3.%4.%5.%6."/>
      <w:lvlJc w:val="left"/>
      <w:pPr>
        <w:ind w:left="5695" w:hanging="1440"/>
      </w:pPr>
      <w:rPr>
        <w:rFonts w:hint="default"/>
        <w:color w:val="231F20"/>
      </w:rPr>
    </w:lvl>
    <w:lvl w:ilvl="6">
      <w:start w:val="1"/>
      <w:numFmt w:val="decimal"/>
      <w:lvlText w:val="%1.%2.%3.%4.%5.%6.%7."/>
      <w:lvlJc w:val="left"/>
      <w:pPr>
        <w:ind w:left="6906" w:hanging="1800"/>
      </w:pPr>
      <w:rPr>
        <w:rFonts w:hint="default"/>
        <w:color w:val="231F20"/>
      </w:rPr>
    </w:lvl>
    <w:lvl w:ilvl="7">
      <w:start w:val="1"/>
      <w:numFmt w:val="decimal"/>
      <w:lvlText w:val="%1.%2.%3.%4.%5.%6.%7.%8."/>
      <w:lvlJc w:val="left"/>
      <w:pPr>
        <w:ind w:left="7757" w:hanging="1800"/>
      </w:pPr>
      <w:rPr>
        <w:rFonts w:hint="default"/>
        <w:color w:val="231F20"/>
      </w:rPr>
    </w:lvl>
    <w:lvl w:ilvl="8">
      <w:start w:val="1"/>
      <w:numFmt w:val="decimal"/>
      <w:lvlText w:val="%1.%2.%3.%4.%5.%6.%7.%8.%9."/>
      <w:lvlJc w:val="left"/>
      <w:pPr>
        <w:ind w:left="8968" w:hanging="2160"/>
      </w:pPr>
      <w:rPr>
        <w:rFonts w:hint="default"/>
        <w:color w:val="231F20"/>
      </w:rPr>
    </w:lvl>
  </w:abstractNum>
  <w:abstractNum w:abstractNumId="7">
    <w:nsid w:val="29B54ED1"/>
    <w:multiLevelType w:val="hybridMultilevel"/>
    <w:tmpl w:val="478E77B8"/>
    <w:lvl w:ilvl="0" w:tplc="6AE6937A">
      <w:start w:val="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8">
    <w:nsid w:val="4CAB02A6"/>
    <w:multiLevelType w:val="multilevel"/>
    <w:tmpl w:val="7564EDB2"/>
    <w:lvl w:ilvl="0">
      <w:start w:val="3"/>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F4C54F6"/>
    <w:multiLevelType w:val="multilevel"/>
    <w:tmpl w:val="652CA3FE"/>
    <w:lvl w:ilvl="0">
      <w:start w:val="4"/>
      <w:numFmt w:val="decimal"/>
      <w:lvlText w:val="%1"/>
      <w:lvlJc w:val="left"/>
      <w:pPr>
        <w:ind w:left="375" w:hanging="375"/>
      </w:pPr>
      <w:rPr>
        <w:rFonts w:hint="default"/>
      </w:rPr>
    </w:lvl>
    <w:lvl w:ilvl="1">
      <w:start w:val="4"/>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4F983E96"/>
    <w:multiLevelType w:val="multilevel"/>
    <w:tmpl w:val="4740F5D2"/>
    <w:lvl w:ilvl="0">
      <w:start w:val="2"/>
      <w:numFmt w:val="decimal"/>
      <w:lvlText w:val="%1."/>
      <w:lvlJc w:val="left"/>
      <w:pPr>
        <w:ind w:left="432" w:hanging="432"/>
      </w:pPr>
      <w:rPr>
        <w:rFonts w:hint="default"/>
      </w:rPr>
    </w:lvl>
    <w:lvl w:ilvl="1">
      <w:start w:val="1"/>
      <w:numFmt w:val="decimal"/>
      <w:lvlText w:val="%1.%2."/>
      <w:lvlJc w:val="left"/>
      <w:pPr>
        <w:ind w:left="1260" w:hanging="720"/>
      </w:pPr>
      <w:rPr>
        <w:rFonts w:hint="default"/>
        <w:b/>
        <w:i w:val="0"/>
      </w:rPr>
    </w:lvl>
    <w:lvl w:ilvl="2">
      <w:start w:val="1"/>
      <w:numFmt w:val="decimal"/>
      <w:lvlText w:val="%1.%2.%3."/>
      <w:lvlJc w:val="left"/>
      <w:pPr>
        <w:ind w:left="143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1">
    <w:nsid w:val="56524755"/>
    <w:multiLevelType w:val="multilevel"/>
    <w:tmpl w:val="AB00BBD8"/>
    <w:lvl w:ilvl="0">
      <w:start w:val="2"/>
      <w:numFmt w:val="decimal"/>
      <w:lvlText w:val="%1."/>
      <w:lvlJc w:val="left"/>
      <w:pPr>
        <w:ind w:left="648" w:hanging="648"/>
      </w:pPr>
      <w:rPr>
        <w:rFonts w:hint="default"/>
      </w:rPr>
    </w:lvl>
    <w:lvl w:ilvl="1">
      <w:start w:val="2"/>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5C474F99"/>
    <w:multiLevelType w:val="multilevel"/>
    <w:tmpl w:val="AF722818"/>
    <w:lvl w:ilvl="0">
      <w:start w:val="2"/>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75BB60B0"/>
    <w:multiLevelType w:val="multilevel"/>
    <w:tmpl w:val="1A266F9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760C790D"/>
    <w:multiLevelType w:val="multilevel"/>
    <w:tmpl w:val="5060C7B4"/>
    <w:lvl w:ilvl="0">
      <w:start w:val="1"/>
      <w:numFmt w:val="decimal"/>
      <w:lvlText w:val="%1."/>
      <w:lvlJc w:val="left"/>
      <w:pPr>
        <w:ind w:left="585" w:hanging="360"/>
      </w:pPr>
      <w:rPr>
        <w:rFonts w:hint="default"/>
      </w:rPr>
    </w:lvl>
    <w:lvl w:ilvl="1">
      <w:start w:val="1"/>
      <w:numFmt w:val="decimal"/>
      <w:isLgl/>
      <w:lvlText w:val="%1.%2."/>
      <w:lvlJc w:val="left"/>
      <w:pPr>
        <w:ind w:left="945" w:hanging="720"/>
      </w:pPr>
      <w:rPr>
        <w:rFonts w:hint="default"/>
      </w:rPr>
    </w:lvl>
    <w:lvl w:ilvl="2">
      <w:start w:val="1"/>
      <w:numFmt w:val="decimal"/>
      <w:isLgl/>
      <w:lvlText w:val="%1.%2.%3."/>
      <w:lvlJc w:val="left"/>
      <w:pPr>
        <w:ind w:left="945" w:hanging="720"/>
      </w:pPr>
      <w:rPr>
        <w:rFonts w:hint="default"/>
      </w:rPr>
    </w:lvl>
    <w:lvl w:ilvl="3">
      <w:start w:val="1"/>
      <w:numFmt w:val="decimal"/>
      <w:isLgl/>
      <w:lvlText w:val="%1.%2.%3.%4."/>
      <w:lvlJc w:val="left"/>
      <w:pPr>
        <w:ind w:left="1305" w:hanging="1080"/>
      </w:pPr>
      <w:rPr>
        <w:rFonts w:hint="default"/>
      </w:rPr>
    </w:lvl>
    <w:lvl w:ilvl="4">
      <w:start w:val="1"/>
      <w:numFmt w:val="decimal"/>
      <w:isLgl/>
      <w:lvlText w:val="%1.%2.%3.%4.%5."/>
      <w:lvlJc w:val="left"/>
      <w:pPr>
        <w:ind w:left="1305" w:hanging="1080"/>
      </w:pPr>
      <w:rPr>
        <w:rFonts w:hint="default"/>
      </w:rPr>
    </w:lvl>
    <w:lvl w:ilvl="5">
      <w:start w:val="1"/>
      <w:numFmt w:val="decimal"/>
      <w:isLgl/>
      <w:lvlText w:val="%1.%2.%3.%4.%5.%6."/>
      <w:lvlJc w:val="left"/>
      <w:pPr>
        <w:ind w:left="1665" w:hanging="1440"/>
      </w:pPr>
      <w:rPr>
        <w:rFonts w:hint="default"/>
      </w:rPr>
    </w:lvl>
    <w:lvl w:ilvl="6">
      <w:start w:val="1"/>
      <w:numFmt w:val="decimal"/>
      <w:isLgl/>
      <w:lvlText w:val="%1.%2.%3.%4.%5.%6.%7."/>
      <w:lvlJc w:val="left"/>
      <w:pPr>
        <w:ind w:left="2025" w:hanging="1800"/>
      </w:pPr>
      <w:rPr>
        <w:rFonts w:hint="default"/>
      </w:rPr>
    </w:lvl>
    <w:lvl w:ilvl="7">
      <w:start w:val="1"/>
      <w:numFmt w:val="decimal"/>
      <w:isLgl/>
      <w:lvlText w:val="%1.%2.%3.%4.%5.%6.%7.%8."/>
      <w:lvlJc w:val="left"/>
      <w:pPr>
        <w:ind w:left="2025" w:hanging="1800"/>
      </w:pPr>
      <w:rPr>
        <w:rFonts w:hint="default"/>
      </w:rPr>
    </w:lvl>
    <w:lvl w:ilvl="8">
      <w:start w:val="1"/>
      <w:numFmt w:val="decimal"/>
      <w:isLgl/>
      <w:lvlText w:val="%1.%2.%3.%4.%5.%6.%7.%8.%9."/>
      <w:lvlJc w:val="left"/>
      <w:pPr>
        <w:ind w:left="2385" w:hanging="2160"/>
      </w:pPr>
      <w:rPr>
        <w:rFonts w:hint="default"/>
      </w:rPr>
    </w:lvl>
  </w:abstractNum>
  <w:abstractNum w:abstractNumId="15">
    <w:nsid w:val="791031C1"/>
    <w:multiLevelType w:val="multilevel"/>
    <w:tmpl w:val="AB00BBD8"/>
    <w:lvl w:ilvl="0">
      <w:start w:val="2"/>
      <w:numFmt w:val="decimal"/>
      <w:lvlText w:val="%1."/>
      <w:lvlJc w:val="left"/>
      <w:pPr>
        <w:ind w:left="648" w:hanging="648"/>
      </w:pPr>
      <w:rPr>
        <w:rFonts w:hint="default"/>
      </w:rPr>
    </w:lvl>
    <w:lvl w:ilvl="1">
      <w:start w:val="2"/>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4"/>
  </w:num>
  <w:num w:numId="2">
    <w:abstractNumId w:val="13"/>
  </w:num>
  <w:num w:numId="3">
    <w:abstractNumId w:val="3"/>
  </w:num>
  <w:num w:numId="4">
    <w:abstractNumId w:val="6"/>
  </w:num>
  <w:num w:numId="5">
    <w:abstractNumId w:val="10"/>
  </w:num>
  <w:num w:numId="6">
    <w:abstractNumId w:val="4"/>
  </w:num>
  <w:num w:numId="7">
    <w:abstractNumId w:val="1"/>
  </w:num>
  <w:num w:numId="8">
    <w:abstractNumId w:val="11"/>
  </w:num>
  <w:num w:numId="9">
    <w:abstractNumId w:val="15"/>
  </w:num>
  <w:num w:numId="10">
    <w:abstractNumId w:val="2"/>
  </w:num>
  <w:num w:numId="11">
    <w:abstractNumId w:val="8"/>
  </w:num>
  <w:num w:numId="12">
    <w:abstractNumId w:val="0"/>
  </w:num>
  <w:num w:numId="13">
    <w:abstractNumId w:val="7"/>
  </w:num>
  <w:num w:numId="14">
    <w:abstractNumId w:val="12"/>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D33"/>
    <w:rsid w:val="000038DE"/>
    <w:rsid w:val="00003E0C"/>
    <w:rsid w:val="00120843"/>
    <w:rsid w:val="00194416"/>
    <w:rsid w:val="001B1BAB"/>
    <w:rsid w:val="002D3876"/>
    <w:rsid w:val="00364034"/>
    <w:rsid w:val="0037298E"/>
    <w:rsid w:val="003E74B4"/>
    <w:rsid w:val="00441974"/>
    <w:rsid w:val="004A2F08"/>
    <w:rsid w:val="004F01D6"/>
    <w:rsid w:val="004F6A3B"/>
    <w:rsid w:val="00524537"/>
    <w:rsid w:val="005D4039"/>
    <w:rsid w:val="005D692C"/>
    <w:rsid w:val="00684FF0"/>
    <w:rsid w:val="006A2289"/>
    <w:rsid w:val="006E5CCC"/>
    <w:rsid w:val="006F2A4B"/>
    <w:rsid w:val="0072318B"/>
    <w:rsid w:val="00724854"/>
    <w:rsid w:val="007726DC"/>
    <w:rsid w:val="007850CA"/>
    <w:rsid w:val="00787051"/>
    <w:rsid w:val="007B24A8"/>
    <w:rsid w:val="007B4CA6"/>
    <w:rsid w:val="007E6875"/>
    <w:rsid w:val="00803F73"/>
    <w:rsid w:val="00831554"/>
    <w:rsid w:val="00894D69"/>
    <w:rsid w:val="00927518"/>
    <w:rsid w:val="009554E7"/>
    <w:rsid w:val="00A328EA"/>
    <w:rsid w:val="00A34D33"/>
    <w:rsid w:val="00B15585"/>
    <w:rsid w:val="00BC505A"/>
    <w:rsid w:val="00C53467"/>
    <w:rsid w:val="00C56252"/>
    <w:rsid w:val="00CB32AC"/>
    <w:rsid w:val="00CC2271"/>
    <w:rsid w:val="00CC7D29"/>
    <w:rsid w:val="00D53483"/>
    <w:rsid w:val="00D77E65"/>
    <w:rsid w:val="00D9539D"/>
    <w:rsid w:val="00DC4991"/>
    <w:rsid w:val="00DF1146"/>
    <w:rsid w:val="00E3034B"/>
    <w:rsid w:val="00E64452"/>
    <w:rsid w:val="00EB0484"/>
    <w:rsid w:val="00EB470C"/>
    <w:rsid w:val="00EE3F48"/>
    <w:rsid w:val="00F50233"/>
    <w:rsid w:val="00FC57FD"/>
    <w:rsid w:val="00FC64D1"/>
    <w:rsid w:val="00FF3D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D3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34D33"/>
    <w:pPr>
      <w:jc w:val="center"/>
    </w:pPr>
    <w:rPr>
      <w:szCs w:val="20"/>
      <w:lang w:val="uk-UA"/>
    </w:rPr>
  </w:style>
  <w:style w:type="character" w:customStyle="1" w:styleId="a4">
    <w:name w:val="Название Знак"/>
    <w:basedOn w:val="a0"/>
    <w:link w:val="a3"/>
    <w:rsid w:val="00A34D33"/>
    <w:rPr>
      <w:rFonts w:ascii="Times New Roman" w:eastAsia="Times New Roman" w:hAnsi="Times New Roman" w:cs="Times New Roman"/>
      <w:sz w:val="24"/>
      <w:szCs w:val="20"/>
      <w:lang w:eastAsia="ru-RU"/>
    </w:rPr>
  </w:style>
  <w:style w:type="paragraph" w:styleId="a5">
    <w:name w:val="Normal (Web)"/>
    <w:basedOn w:val="a"/>
    <w:unhideWhenUsed/>
    <w:rsid w:val="00A34D33"/>
    <w:pPr>
      <w:spacing w:before="100" w:beforeAutospacing="1" w:after="100" w:afterAutospacing="1"/>
    </w:pPr>
  </w:style>
  <w:style w:type="character" w:styleId="a6">
    <w:name w:val="Strong"/>
    <w:basedOn w:val="a0"/>
    <w:qFormat/>
    <w:rsid w:val="00A34D33"/>
    <w:rPr>
      <w:b/>
      <w:bCs/>
    </w:rPr>
  </w:style>
  <w:style w:type="character" w:customStyle="1" w:styleId="apple-converted-space">
    <w:name w:val="apple-converted-space"/>
    <w:basedOn w:val="a0"/>
    <w:rsid w:val="00A34D33"/>
  </w:style>
  <w:style w:type="paragraph" w:styleId="a7">
    <w:name w:val="List Paragraph"/>
    <w:basedOn w:val="a"/>
    <w:uiPriority w:val="34"/>
    <w:qFormat/>
    <w:rsid w:val="00A34D33"/>
    <w:pPr>
      <w:spacing w:after="160" w:line="259" w:lineRule="auto"/>
      <w:ind w:left="720"/>
      <w:contextualSpacing/>
    </w:pPr>
    <w:rPr>
      <w:rFonts w:asciiTheme="minorHAnsi" w:eastAsiaTheme="minorHAnsi" w:hAnsiTheme="minorHAnsi" w:cstheme="minorBidi"/>
      <w:sz w:val="22"/>
      <w:szCs w:val="22"/>
      <w:lang w:val="uk-UA" w:eastAsia="en-US"/>
    </w:rPr>
  </w:style>
  <w:style w:type="paragraph" w:styleId="a8">
    <w:name w:val="header"/>
    <w:basedOn w:val="a"/>
    <w:link w:val="a9"/>
    <w:uiPriority w:val="99"/>
    <w:unhideWhenUsed/>
    <w:rsid w:val="00E3034B"/>
    <w:pPr>
      <w:tabs>
        <w:tab w:val="center" w:pos="4819"/>
        <w:tab w:val="right" w:pos="9639"/>
      </w:tabs>
    </w:pPr>
  </w:style>
  <w:style w:type="character" w:customStyle="1" w:styleId="a9">
    <w:name w:val="Верхний колонтитул Знак"/>
    <w:basedOn w:val="a0"/>
    <w:link w:val="a8"/>
    <w:uiPriority w:val="99"/>
    <w:rsid w:val="00E3034B"/>
    <w:rPr>
      <w:rFonts w:ascii="Times New Roman" w:eastAsia="Times New Roman" w:hAnsi="Times New Roman" w:cs="Times New Roman"/>
      <w:sz w:val="24"/>
      <w:szCs w:val="24"/>
      <w:lang w:val="ru-RU" w:eastAsia="ru-RU"/>
    </w:rPr>
  </w:style>
  <w:style w:type="paragraph" w:styleId="aa">
    <w:name w:val="footer"/>
    <w:basedOn w:val="a"/>
    <w:link w:val="ab"/>
    <w:uiPriority w:val="99"/>
    <w:unhideWhenUsed/>
    <w:rsid w:val="00E3034B"/>
    <w:pPr>
      <w:tabs>
        <w:tab w:val="center" w:pos="4819"/>
        <w:tab w:val="right" w:pos="9639"/>
      </w:tabs>
    </w:pPr>
  </w:style>
  <w:style w:type="character" w:customStyle="1" w:styleId="ab">
    <w:name w:val="Нижний колонтитул Знак"/>
    <w:basedOn w:val="a0"/>
    <w:link w:val="aa"/>
    <w:uiPriority w:val="99"/>
    <w:rsid w:val="00E3034B"/>
    <w:rPr>
      <w:rFonts w:ascii="Times New Roman" w:eastAsia="Times New Roman" w:hAnsi="Times New Roman" w:cs="Times New Roman"/>
      <w:sz w:val="24"/>
      <w:szCs w:val="24"/>
      <w:lang w:val="ru-RU" w:eastAsia="ru-RU"/>
    </w:rPr>
  </w:style>
  <w:style w:type="paragraph" w:styleId="ac">
    <w:name w:val="Body Text Indent"/>
    <w:basedOn w:val="a"/>
    <w:link w:val="ad"/>
    <w:uiPriority w:val="99"/>
    <w:unhideWhenUsed/>
    <w:rsid w:val="00EE3F48"/>
    <w:pPr>
      <w:suppressAutoHyphens/>
      <w:spacing w:after="120" w:line="276" w:lineRule="auto"/>
      <w:ind w:left="283"/>
    </w:pPr>
    <w:rPr>
      <w:rFonts w:ascii="Calibri" w:hAnsi="Calibri"/>
      <w:sz w:val="22"/>
      <w:szCs w:val="22"/>
      <w:lang w:val="en-US" w:eastAsia="ar-SA"/>
    </w:rPr>
  </w:style>
  <w:style w:type="character" w:customStyle="1" w:styleId="ad">
    <w:name w:val="Основной текст с отступом Знак"/>
    <w:basedOn w:val="a0"/>
    <w:link w:val="ac"/>
    <w:uiPriority w:val="99"/>
    <w:rsid w:val="00EE3F48"/>
    <w:rPr>
      <w:rFonts w:ascii="Calibri" w:eastAsia="Times New Roman" w:hAnsi="Calibri" w:cs="Times New Roman"/>
      <w:lang w:val="en-US" w:eastAsia="ar-SA"/>
    </w:rPr>
  </w:style>
  <w:style w:type="paragraph" w:styleId="ae">
    <w:name w:val="No Spacing"/>
    <w:uiPriority w:val="99"/>
    <w:qFormat/>
    <w:rsid w:val="009554E7"/>
    <w:pPr>
      <w:spacing w:after="0" w:line="240" w:lineRule="auto"/>
    </w:pPr>
    <w:rPr>
      <w:rFonts w:ascii="Calibri" w:eastAsia="Calibri" w:hAnsi="Calibri" w:cs="Times New Roman"/>
      <w:lang w:val="ru-RU"/>
    </w:rPr>
  </w:style>
  <w:style w:type="character" w:customStyle="1" w:styleId="st42">
    <w:name w:val="st42"/>
    <w:rsid w:val="00CB32AC"/>
    <w:rPr>
      <w:rFonts w:ascii="Times New Roman" w:hAnsi="Times New Roman"/>
      <w:color w:val="000000"/>
    </w:rPr>
  </w:style>
  <w:style w:type="paragraph" w:styleId="af">
    <w:name w:val="Body Text"/>
    <w:basedOn w:val="a"/>
    <w:link w:val="af0"/>
    <w:uiPriority w:val="99"/>
    <w:semiHidden/>
    <w:unhideWhenUsed/>
    <w:rsid w:val="00120843"/>
    <w:pPr>
      <w:spacing w:after="120"/>
    </w:pPr>
  </w:style>
  <w:style w:type="character" w:customStyle="1" w:styleId="af0">
    <w:name w:val="Основной текст Знак"/>
    <w:basedOn w:val="a0"/>
    <w:link w:val="af"/>
    <w:uiPriority w:val="99"/>
    <w:semiHidden/>
    <w:rsid w:val="00120843"/>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D3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34D33"/>
    <w:pPr>
      <w:jc w:val="center"/>
    </w:pPr>
    <w:rPr>
      <w:szCs w:val="20"/>
      <w:lang w:val="uk-UA"/>
    </w:rPr>
  </w:style>
  <w:style w:type="character" w:customStyle="1" w:styleId="a4">
    <w:name w:val="Название Знак"/>
    <w:basedOn w:val="a0"/>
    <w:link w:val="a3"/>
    <w:rsid w:val="00A34D33"/>
    <w:rPr>
      <w:rFonts w:ascii="Times New Roman" w:eastAsia="Times New Roman" w:hAnsi="Times New Roman" w:cs="Times New Roman"/>
      <w:sz w:val="24"/>
      <w:szCs w:val="20"/>
      <w:lang w:eastAsia="ru-RU"/>
    </w:rPr>
  </w:style>
  <w:style w:type="paragraph" w:styleId="a5">
    <w:name w:val="Normal (Web)"/>
    <w:basedOn w:val="a"/>
    <w:unhideWhenUsed/>
    <w:rsid w:val="00A34D33"/>
    <w:pPr>
      <w:spacing w:before="100" w:beforeAutospacing="1" w:after="100" w:afterAutospacing="1"/>
    </w:pPr>
  </w:style>
  <w:style w:type="character" w:styleId="a6">
    <w:name w:val="Strong"/>
    <w:basedOn w:val="a0"/>
    <w:qFormat/>
    <w:rsid w:val="00A34D33"/>
    <w:rPr>
      <w:b/>
      <w:bCs/>
    </w:rPr>
  </w:style>
  <w:style w:type="character" w:customStyle="1" w:styleId="apple-converted-space">
    <w:name w:val="apple-converted-space"/>
    <w:basedOn w:val="a0"/>
    <w:rsid w:val="00A34D33"/>
  </w:style>
  <w:style w:type="paragraph" w:styleId="a7">
    <w:name w:val="List Paragraph"/>
    <w:basedOn w:val="a"/>
    <w:uiPriority w:val="34"/>
    <w:qFormat/>
    <w:rsid w:val="00A34D33"/>
    <w:pPr>
      <w:spacing w:after="160" w:line="259" w:lineRule="auto"/>
      <w:ind w:left="720"/>
      <w:contextualSpacing/>
    </w:pPr>
    <w:rPr>
      <w:rFonts w:asciiTheme="minorHAnsi" w:eastAsiaTheme="minorHAnsi" w:hAnsiTheme="minorHAnsi" w:cstheme="minorBidi"/>
      <w:sz w:val="22"/>
      <w:szCs w:val="22"/>
      <w:lang w:val="uk-UA" w:eastAsia="en-US"/>
    </w:rPr>
  </w:style>
  <w:style w:type="paragraph" w:styleId="a8">
    <w:name w:val="header"/>
    <w:basedOn w:val="a"/>
    <w:link w:val="a9"/>
    <w:uiPriority w:val="99"/>
    <w:unhideWhenUsed/>
    <w:rsid w:val="00E3034B"/>
    <w:pPr>
      <w:tabs>
        <w:tab w:val="center" w:pos="4819"/>
        <w:tab w:val="right" w:pos="9639"/>
      </w:tabs>
    </w:pPr>
  </w:style>
  <w:style w:type="character" w:customStyle="1" w:styleId="a9">
    <w:name w:val="Верхний колонтитул Знак"/>
    <w:basedOn w:val="a0"/>
    <w:link w:val="a8"/>
    <w:uiPriority w:val="99"/>
    <w:rsid w:val="00E3034B"/>
    <w:rPr>
      <w:rFonts w:ascii="Times New Roman" w:eastAsia="Times New Roman" w:hAnsi="Times New Roman" w:cs="Times New Roman"/>
      <w:sz w:val="24"/>
      <w:szCs w:val="24"/>
      <w:lang w:val="ru-RU" w:eastAsia="ru-RU"/>
    </w:rPr>
  </w:style>
  <w:style w:type="paragraph" w:styleId="aa">
    <w:name w:val="footer"/>
    <w:basedOn w:val="a"/>
    <w:link w:val="ab"/>
    <w:uiPriority w:val="99"/>
    <w:unhideWhenUsed/>
    <w:rsid w:val="00E3034B"/>
    <w:pPr>
      <w:tabs>
        <w:tab w:val="center" w:pos="4819"/>
        <w:tab w:val="right" w:pos="9639"/>
      </w:tabs>
    </w:pPr>
  </w:style>
  <w:style w:type="character" w:customStyle="1" w:styleId="ab">
    <w:name w:val="Нижний колонтитул Знак"/>
    <w:basedOn w:val="a0"/>
    <w:link w:val="aa"/>
    <w:uiPriority w:val="99"/>
    <w:rsid w:val="00E3034B"/>
    <w:rPr>
      <w:rFonts w:ascii="Times New Roman" w:eastAsia="Times New Roman" w:hAnsi="Times New Roman" w:cs="Times New Roman"/>
      <w:sz w:val="24"/>
      <w:szCs w:val="24"/>
      <w:lang w:val="ru-RU" w:eastAsia="ru-RU"/>
    </w:rPr>
  </w:style>
  <w:style w:type="paragraph" w:styleId="ac">
    <w:name w:val="Body Text Indent"/>
    <w:basedOn w:val="a"/>
    <w:link w:val="ad"/>
    <w:uiPriority w:val="99"/>
    <w:unhideWhenUsed/>
    <w:rsid w:val="00EE3F48"/>
    <w:pPr>
      <w:suppressAutoHyphens/>
      <w:spacing w:after="120" w:line="276" w:lineRule="auto"/>
      <w:ind w:left="283"/>
    </w:pPr>
    <w:rPr>
      <w:rFonts w:ascii="Calibri" w:hAnsi="Calibri"/>
      <w:sz w:val="22"/>
      <w:szCs w:val="22"/>
      <w:lang w:val="en-US" w:eastAsia="ar-SA"/>
    </w:rPr>
  </w:style>
  <w:style w:type="character" w:customStyle="1" w:styleId="ad">
    <w:name w:val="Основной текст с отступом Знак"/>
    <w:basedOn w:val="a0"/>
    <w:link w:val="ac"/>
    <w:uiPriority w:val="99"/>
    <w:rsid w:val="00EE3F48"/>
    <w:rPr>
      <w:rFonts w:ascii="Calibri" w:eastAsia="Times New Roman" w:hAnsi="Calibri" w:cs="Times New Roman"/>
      <w:lang w:val="en-US" w:eastAsia="ar-SA"/>
    </w:rPr>
  </w:style>
  <w:style w:type="paragraph" w:styleId="ae">
    <w:name w:val="No Spacing"/>
    <w:uiPriority w:val="99"/>
    <w:qFormat/>
    <w:rsid w:val="009554E7"/>
    <w:pPr>
      <w:spacing w:after="0" w:line="240" w:lineRule="auto"/>
    </w:pPr>
    <w:rPr>
      <w:rFonts w:ascii="Calibri" w:eastAsia="Calibri" w:hAnsi="Calibri" w:cs="Times New Roman"/>
      <w:lang w:val="ru-RU"/>
    </w:rPr>
  </w:style>
  <w:style w:type="character" w:customStyle="1" w:styleId="st42">
    <w:name w:val="st42"/>
    <w:rsid w:val="00CB32AC"/>
    <w:rPr>
      <w:rFonts w:ascii="Times New Roman" w:hAnsi="Times New Roman"/>
      <w:color w:val="000000"/>
    </w:rPr>
  </w:style>
  <w:style w:type="paragraph" w:styleId="af">
    <w:name w:val="Body Text"/>
    <w:basedOn w:val="a"/>
    <w:link w:val="af0"/>
    <w:uiPriority w:val="99"/>
    <w:semiHidden/>
    <w:unhideWhenUsed/>
    <w:rsid w:val="00120843"/>
    <w:pPr>
      <w:spacing w:after="120"/>
    </w:pPr>
  </w:style>
  <w:style w:type="character" w:customStyle="1" w:styleId="af0">
    <w:name w:val="Основной текст Знак"/>
    <w:basedOn w:val="a0"/>
    <w:link w:val="af"/>
    <w:uiPriority w:val="99"/>
    <w:semiHidden/>
    <w:rsid w:val="00120843"/>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051304">
      <w:bodyDiv w:val="1"/>
      <w:marLeft w:val="0"/>
      <w:marRight w:val="0"/>
      <w:marTop w:val="0"/>
      <w:marBottom w:val="0"/>
      <w:divBdr>
        <w:top w:val="none" w:sz="0" w:space="0" w:color="auto"/>
        <w:left w:val="none" w:sz="0" w:space="0" w:color="auto"/>
        <w:bottom w:val="none" w:sz="0" w:space="0" w:color="auto"/>
        <w:right w:val="none" w:sz="0" w:space="0" w:color="auto"/>
      </w:divBdr>
    </w:div>
    <w:div w:id="1424648853">
      <w:bodyDiv w:val="1"/>
      <w:marLeft w:val="0"/>
      <w:marRight w:val="0"/>
      <w:marTop w:val="0"/>
      <w:marBottom w:val="0"/>
      <w:divBdr>
        <w:top w:val="none" w:sz="0" w:space="0" w:color="auto"/>
        <w:left w:val="none" w:sz="0" w:space="0" w:color="auto"/>
        <w:bottom w:val="none" w:sz="0" w:space="0" w:color="auto"/>
        <w:right w:val="none" w:sz="0" w:space="0" w:color="auto"/>
      </w:divBdr>
    </w:div>
    <w:div w:id="1483540987">
      <w:bodyDiv w:val="1"/>
      <w:marLeft w:val="0"/>
      <w:marRight w:val="0"/>
      <w:marTop w:val="0"/>
      <w:marBottom w:val="0"/>
      <w:divBdr>
        <w:top w:val="none" w:sz="0" w:space="0" w:color="auto"/>
        <w:left w:val="none" w:sz="0" w:space="0" w:color="auto"/>
        <w:bottom w:val="none" w:sz="0" w:space="0" w:color="auto"/>
        <w:right w:val="none" w:sz="0" w:space="0" w:color="auto"/>
      </w:divBdr>
    </w:div>
    <w:div w:id="186289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15477C-7042-48AA-A0D6-41FB42BE8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7917</Words>
  <Characters>4513</Characters>
  <Application>Microsoft Office Word</Application>
  <DocSecurity>0</DocSecurity>
  <Lines>37</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12406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Olha Mokrynchuk</dc:creator>
  <cp:lastModifiedBy>DeLL</cp:lastModifiedBy>
  <cp:revision>2</cp:revision>
  <dcterms:created xsi:type="dcterms:W3CDTF">2020-09-16T07:51:00Z</dcterms:created>
  <dcterms:modified xsi:type="dcterms:W3CDTF">2020-09-16T07:51:00Z</dcterms:modified>
</cp:coreProperties>
</file>